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9C" w:rsidRPr="00123660" w:rsidRDefault="0043429C" w:rsidP="00123660">
      <w:pPr>
        <w:pStyle w:val="a3"/>
        <w:numPr>
          <w:ilvl w:val="0"/>
          <w:numId w:val="14"/>
        </w:numPr>
        <w:jc w:val="center"/>
        <w:rPr>
          <w:rFonts w:ascii="Times New Roman" w:hAnsi="Times New Roman"/>
          <w:b/>
          <w:sz w:val="24"/>
          <w:szCs w:val="24"/>
        </w:rPr>
      </w:pPr>
      <w:r w:rsidRPr="00123660">
        <w:rPr>
          <w:rFonts w:ascii="Times New Roman" w:hAnsi="Times New Roman"/>
          <w:b/>
          <w:sz w:val="24"/>
          <w:szCs w:val="24"/>
        </w:rPr>
        <w:t>Разработка урока по обществознанию для обучающихся 11 классов (углублённый уровень)</w:t>
      </w:r>
    </w:p>
    <w:p w:rsidR="0043429C" w:rsidRDefault="0043429C" w:rsidP="0043429C">
      <w:pPr>
        <w:rPr>
          <w:rFonts w:ascii="Times New Roman" w:hAnsi="Times New Roman"/>
          <w:sz w:val="24"/>
          <w:szCs w:val="24"/>
        </w:rPr>
      </w:pPr>
      <w:r>
        <w:rPr>
          <w:rFonts w:ascii="Times New Roman" w:hAnsi="Times New Roman"/>
          <w:b/>
          <w:sz w:val="24"/>
          <w:szCs w:val="24"/>
          <w:u w:val="single"/>
        </w:rPr>
        <w:t>Тема урока:</w:t>
      </w:r>
      <w:r>
        <w:rPr>
          <w:rFonts w:ascii="Times New Roman" w:hAnsi="Times New Roman"/>
          <w:sz w:val="24"/>
          <w:szCs w:val="24"/>
        </w:rPr>
        <w:t xml:space="preserve">  Социальный конфликт, пути и методы его разрешения.</w:t>
      </w:r>
    </w:p>
    <w:p w:rsidR="0043429C" w:rsidRDefault="0043429C" w:rsidP="0043429C">
      <w:pPr>
        <w:rPr>
          <w:rFonts w:ascii="Times New Roman" w:hAnsi="Times New Roman"/>
          <w:b/>
          <w:sz w:val="24"/>
          <w:szCs w:val="24"/>
          <w:u w:val="single"/>
        </w:rPr>
      </w:pPr>
      <w:r>
        <w:rPr>
          <w:rFonts w:ascii="Times New Roman" w:hAnsi="Times New Roman"/>
          <w:b/>
          <w:sz w:val="24"/>
          <w:szCs w:val="24"/>
          <w:u w:val="single"/>
        </w:rPr>
        <w:t>Цели и задачи урока:</w:t>
      </w:r>
    </w:p>
    <w:p w:rsidR="0043429C" w:rsidRDefault="0043429C" w:rsidP="0043429C">
      <w:pPr>
        <w:pStyle w:val="a3"/>
        <w:numPr>
          <w:ilvl w:val="0"/>
          <w:numId w:val="1"/>
        </w:numPr>
        <w:rPr>
          <w:rFonts w:ascii="Times New Roman" w:hAnsi="Times New Roman"/>
          <w:sz w:val="24"/>
          <w:szCs w:val="24"/>
        </w:rPr>
      </w:pPr>
      <w:r>
        <w:rPr>
          <w:rFonts w:ascii="Times New Roman" w:hAnsi="Times New Roman"/>
          <w:sz w:val="24"/>
          <w:szCs w:val="24"/>
        </w:rPr>
        <w:t xml:space="preserve">углубить знания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о   конфликте,;</w:t>
      </w:r>
    </w:p>
    <w:p w:rsidR="0043429C" w:rsidRDefault="0043429C" w:rsidP="0043429C">
      <w:pPr>
        <w:pStyle w:val="a3"/>
        <w:numPr>
          <w:ilvl w:val="0"/>
          <w:numId w:val="1"/>
        </w:numPr>
        <w:rPr>
          <w:rFonts w:ascii="Times New Roman" w:hAnsi="Times New Roman"/>
          <w:sz w:val="24"/>
          <w:szCs w:val="24"/>
        </w:rPr>
      </w:pPr>
      <w:r>
        <w:rPr>
          <w:rFonts w:ascii="Times New Roman" w:hAnsi="Times New Roman"/>
          <w:sz w:val="24"/>
          <w:szCs w:val="24"/>
        </w:rPr>
        <w:t>дать представление о формах, видах и стадиях конфликта;</w:t>
      </w:r>
    </w:p>
    <w:p w:rsidR="0043429C" w:rsidRDefault="0043429C" w:rsidP="0043429C">
      <w:pPr>
        <w:pStyle w:val="a3"/>
        <w:numPr>
          <w:ilvl w:val="0"/>
          <w:numId w:val="1"/>
        </w:numPr>
        <w:rPr>
          <w:rFonts w:ascii="Times New Roman" w:hAnsi="Times New Roman"/>
          <w:sz w:val="24"/>
          <w:szCs w:val="24"/>
        </w:rPr>
      </w:pPr>
      <w:r>
        <w:rPr>
          <w:rFonts w:ascii="Times New Roman" w:hAnsi="Times New Roman"/>
          <w:sz w:val="24"/>
          <w:szCs w:val="24"/>
        </w:rPr>
        <w:t>раскрыть  типичные черты социальных конфликтов;</w:t>
      </w:r>
    </w:p>
    <w:p w:rsidR="0043429C" w:rsidRDefault="0043429C" w:rsidP="0043429C">
      <w:pPr>
        <w:pStyle w:val="a3"/>
        <w:numPr>
          <w:ilvl w:val="0"/>
          <w:numId w:val="1"/>
        </w:numPr>
        <w:rPr>
          <w:rFonts w:ascii="Times New Roman" w:hAnsi="Times New Roman"/>
          <w:sz w:val="24"/>
          <w:szCs w:val="24"/>
        </w:rPr>
      </w:pPr>
      <w:r>
        <w:rPr>
          <w:rFonts w:ascii="Times New Roman" w:hAnsi="Times New Roman"/>
          <w:sz w:val="24"/>
          <w:szCs w:val="24"/>
        </w:rPr>
        <w:t xml:space="preserve"> совместно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определить условия, способствующие успешному разрешению личностных и социальных конфликтов.</w:t>
      </w:r>
    </w:p>
    <w:p w:rsidR="0043429C" w:rsidRDefault="0043429C" w:rsidP="0043429C">
      <w:pPr>
        <w:spacing w:line="360" w:lineRule="auto"/>
        <w:jc w:val="both"/>
        <w:rPr>
          <w:rFonts w:ascii="Times New Roman" w:hAnsi="Times New Roman"/>
          <w:sz w:val="24"/>
          <w:szCs w:val="24"/>
          <w:u w:val="single"/>
        </w:rPr>
      </w:pPr>
      <w:r>
        <w:rPr>
          <w:rFonts w:ascii="Times New Roman" w:hAnsi="Times New Roman"/>
          <w:sz w:val="24"/>
          <w:szCs w:val="24"/>
          <w:u w:val="single"/>
        </w:rPr>
        <w:t>Планируемые результаты:</w:t>
      </w:r>
    </w:p>
    <w:p w:rsidR="0043429C" w:rsidRDefault="0043429C" w:rsidP="0043429C">
      <w:pPr>
        <w:spacing w:after="0" w:line="360" w:lineRule="auto"/>
        <w:ind w:left="720"/>
        <w:jc w:val="both"/>
        <w:rPr>
          <w:rFonts w:ascii="Times New Roman" w:hAnsi="Times New Roman"/>
          <w:sz w:val="24"/>
          <w:szCs w:val="24"/>
        </w:rPr>
      </w:pPr>
      <w:r>
        <w:rPr>
          <w:rFonts w:ascii="Times New Roman" w:hAnsi="Times New Roman"/>
          <w:sz w:val="24"/>
          <w:szCs w:val="24"/>
          <w:u w:val="single"/>
        </w:rPr>
        <w:t>Предметные:</w:t>
      </w:r>
      <w:r>
        <w:rPr>
          <w:rFonts w:ascii="Times New Roman" w:hAnsi="Times New Roman"/>
          <w:sz w:val="24"/>
          <w:szCs w:val="24"/>
        </w:rPr>
        <w:t xml:space="preserve"> </w:t>
      </w:r>
    </w:p>
    <w:p w:rsidR="0043429C" w:rsidRDefault="0043429C" w:rsidP="0043429C">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знать основные понятия темы: конфликт, причины конфликта, стадии конфликта, типы конфликта, условия выхода из конфликтов;</w:t>
      </w:r>
    </w:p>
    <w:p w:rsidR="0043429C" w:rsidRDefault="0043429C" w:rsidP="0043429C">
      <w:pPr>
        <w:spacing w:line="360" w:lineRule="auto"/>
        <w:jc w:val="both"/>
        <w:rPr>
          <w:rFonts w:ascii="Times New Roman" w:hAnsi="Times New Roman"/>
          <w:sz w:val="24"/>
          <w:szCs w:val="24"/>
          <w:u w:val="single"/>
        </w:rPr>
      </w:pPr>
      <w:proofErr w:type="spellStart"/>
      <w:r>
        <w:rPr>
          <w:rFonts w:ascii="Times New Roman" w:hAnsi="Times New Roman"/>
          <w:sz w:val="24"/>
          <w:szCs w:val="24"/>
          <w:u w:val="single"/>
        </w:rPr>
        <w:t>Метапредметные</w:t>
      </w:r>
      <w:proofErr w:type="spellEnd"/>
      <w:r>
        <w:rPr>
          <w:rFonts w:ascii="Times New Roman" w:hAnsi="Times New Roman"/>
          <w:sz w:val="24"/>
          <w:szCs w:val="24"/>
          <w:u w:val="single"/>
        </w:rPr>
        <w:t>:</w:t>
      </w:r>
    </w:p>
    <w:p w:rsidR="0043429C" w:rsidRDefault="0043429C" w:rsidP="0043429C">
      <w:pPr>
        <w:pStyle w:val="a3"/>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продолжить формирование социально-коммуникативной компетентности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через общение и групповую работу;</w:t>
      </w:r>
    </w:p>
    <w:p w:rsidR="0043429C" w:rsidRDefault="0043429C" w:rsidP="0043429C">
      <w:pPr>
        <w:pStyle w:val="a3"/>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сформировать у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потребность  в  необходимости договариваться между собой, а так же создавать и соблюдать общепринятые нормы, правила.</w:t>
      </w:r>
    </w:p>
    <w:p w:rsidR="0043429C" w:rsidRDefault="0043429C" w:rsidP="0043429C">
      <w:pPr>
        <w:pStyle w:val="a3"/>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формировать умение развернуто обосновывать суждения, давать определения, приводить доказательства, </w:t>
      </w:r>
    </w:p>
    <w:p w:rsidR="0043429C" w:rsidRDefault="0043429C" w:rsidP="0043429C">
      <w:pPr>
        <w:pStyle w:val="a3"/>
        <w:numPr>
          <w:ilvl w:val="0"/>
          <w:numId w:val="4"/>
        </w:numPr>
        <w:spacing w:line="360" w:lineRule="auto"/>
        <w:jc w:val="both"/>
        <w:rPr>
          <w:rFonts w:ascii="Times New Roman" w:hAnsi="Times New Roman"/>
          <w:i/>
          <w:sz w:val="24"/>
          <w:szCs w:val="24"/>
        </w:rPr>
      </w:pPr>
      <w:r>
        <w:rPr>
          <w:rFonts w:ascii="Times New Roman" w:hAnsi="Times New Roman"/>
          <w:sz w:val="24"/>
          <w:szCs w:val="24"/>
        </w:rPr>
        <w:t>продолжить овладение навыками организации и участия в коллективной деятельности</w:t>
      </w:r>
    </w:p>
    <w:p w:rsidR="0043429C" w:rsidRDefault="0043429C" w:rsidP="0043429C">
      <w:pPr>
        <w:pStyle w:val="a3"/>
        <w:numPr>
          <w:ilvl w:val="0"/>
          <w:numId w:val="4"/>
        </w:numPr>
        <w:spacing w:line="360" w:lineRule="auto"/>
        <w:jc w:val="both"/>
        <w:rPr>
          <w:rFonts w:ascii="Times New Roman" w:hAnsi="Times New Roman"/>
          <w:sz w:val="24"/>
          <w:szCs w:val="24"/>
        </w:rPr>
      </w:pPr>
      <w:r>
        <w:rPr>
          <w:rFonts w:ascii="Times New Roman" w:hAnsi="Times New Roman"/>
          <w:sz w:val="24"/>
          <w:szCs w:val="24"/>
        </w:rPr>
        <w:t>уметь работать с разными источниками информации, использовать данную информацию в качестве примеров.</w:t>
      </w:r>
    </w:p>
    <w:p w:rsidR="0043429C" w:rsidRDefault="0043429C" w:rsidP="0043429C">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уметь обобщать и анализировать материал на основе разных источников информации;</w:t>
      </w:r>
    </w:p>
    <w:p w:rsidR="0043429C" w:rsidRDefault="0043429C" w:rsidP="0043429C">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уметь предложить гуманистические формы выхода из конфликта</w:t>
      </w:r>
    </w:p>
    <w:p w:rsidR="0043429C" w:rsidRDefault="0043429C" w:rsidP="0043429C">
      <w:pPr>
        <w:spacing w:line="360" w:lineRule="auto"/>
        <w:ind w:left="720"/>
        <w:jc w:val="both"/>
        <w:rPr>
          <w:rFonts w:ascii="Times New Roman" w:hAnsi="Times New Roman"/>
          <w:sz w:val="24"/>
          <w:szCs w:val="24"/>
        </w:rPr>
      </w:pPr>
      <w:r>
        <w:rPr>
          <w:rFonts w:ascii="Times New Roman" w:hAnsi="Times New Roman"/>
          <w:b/>
          <w:sz w:val="24"/>
          <w:szCs w:val="24"/>
          <w:u w:val="single"/>
        </w:rPr>
        <w:t>Тип урока</w:t>
      </w:r>
      <w:r>
        <w:rPr>
          <w:rFonts w:ascii="Times New Roman" w:hAnsi="Times New Roman"/>
          <w:sz w:val="24"/>
          <w:szCs w:val="24"/>
        </w:rPr>
        <w:t>: урок открытия нового знания</w:t>
      </w:r>
    </w:p>
    <w:p w:rsidR="0043429C" w:rsidRDefault="0043429C" w:rsidP="0043429C">
      <w:pPr>
        <w:spacing w:line="360" w:lineRule="auto"/>
        <w:ind w:left="720"/>
        <w:jc w:val="both"/>
        <w:rPr>
          <w:rFonts w:ascii="Times New Roman" w:hAnsi="Times New Roman"/>
          <w:sz w:val="24"/>
          <w:szCs w:val="24"/>
        </w:rPr>
      </w:pPr>
      <w:r>
        <w:rPr>
          <w:rFonts w:ascii="Times New Roman" w:hAnsi="Times New Roman"/>
          <w:b/>
          <w:sz w:val="24"/>
          <w:szCs w:val="24"/>
          <w:u w:val="single"/>
        </w:rPr>
        <w:t>Применяемые технологии на уроке:</w:t>
      </w:r>
      <w:r>
        <w:rPr>
          <w:rFonts w:ascii="Times New Roman" w:hAnsi="Times New Roman"/>
          <w:sz w:val="24"/>
          <w:szCs w:val="24"/>
        </w:rPr>
        <w:t xml:space="preserve"> информационные, </w:t>
      </w:r>
      <w:proofErr w:type="gramStart"/>
      <w:r>
        <w:rPr>
          <w:rFonts w:ascii="Times New Roman" w:hAnsi="Times New Roman"/>
          <w:sz w:val="24"/>
          <w:szCs w:val="24"/>
        </w:rPr>
        <w:t>личностно-ориентированная</w:t>
      </w:r>
      <w:proofErr w:type="gramEnd"/>
      <w:r>
        <w:rPr>
          <w:rFonts w:ascii="Times New Roman" w:hAnsi="Times New Roman"/>
          <w:sz w:val="24"/>
          <w:szCs w:val="24"/>
        </w:rPr>
        <w:t xml:space="preserve">, педагогической поддержки, </w:t>
      </w: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w:t>
      </w:r>
    </w:p>
    <w:p w:rsidR="0043429C" w:rsidRDefault="0043429C" w:rsidP="0043429C">
      <w:pPr>
        <w:spacing w:line="360" w:lineRule="auto"/>
        <w:ind w:left="720"/>
        <w:jc w:val="both"/>
        <w:rPr>
          <w:rFonts w:ascii="Times New Roman" w:hAnsi="Times New Roman"/>
          <w:sz w:val="24"/>
          <w:szCs w:val="24"/>
        </w:rPr>
      </w:pPr>
      <w:r>
        <w:rPr>
          <w:rFonts w:ascii="Times New Roman" w:hAnsi="Times New Roman"/>
          <w:b/>
          <w:sz w:val="24"/>
          <w:szCs w:val="24"/>
          <w:u w:val="single"/>
        </w:rPr>
        <w:lastRenderedPageBreak/>
        <w:t>Оборудование урока:</w:t>
      </w:r>
      <w:r>
        <w:rPr>
          <w:rFonts w:ascii="Times New Roman" w:hAnsi="Times New Roman"/>
          <w:sz w:val="24"/>
          <w:szCs w:val="24"/>
        </w:rPr>
        <w:t xml:space="preserve"> мультимедийный проектор, облачка и солнышко, вырезанные из бумаги, текст обществоведческого источника, рабочий лист для групповой работы.</w:t>
      </w:r>
    </w:p>
    <w:p w:rsidR="0043429C" w:rsidRDefault="0043429C" w:rsidP="0043429C">
      <w:pPr>
        <w:pStyle w:val="a3"/>
        <w:spacing w:after="0" w:line="360" w:lineRule="auto"/>
        <w:ind w:left="1080"/>
        <w:jc w:val="both"/>
        <w:rPr>
          <w:rFonts w:ascii="Times New Roman" w:hAnsi="Times New Roman"/>
          <w:sz w:val="24"/>
          <w:szCs w:val="24"/>
        </w:rPr>
      </w:pPr>
    </w:p>
    <w:p w:rsidR="0043429C" w:rsidRDefault="0043429C" w:rsidP="0043429C">
      <w:pPr>
        <w:spacing w:line="360" w:lineRule="auto"/>
        <w:jc w:val="center"/>
        <w:rPr>
          <w:rFonts w:ascii="Times New Roman" w:hAnsi="Times New Roman"/>
          <w:b/>
          <w:sz w:val="24"/>
          <w:szCs w:val="24"/>
          <w:u w:val="single"/>
        </w:rPr>
      </w:pPr>
    </w:p>
    <w:p w:rsidR="0043429C" w:rsidRDefault="0043429C" w:rsidP="0043429C">
      <w:pPr>
        <w:spacing w:line="360" w:lineRule="auto"/>
        <w:jc w:val="center"/>
        <w:rPr>
          <w:rFonts w:ascii="Times New Roman" w:hAnsi="Times New Roman"/>
          <w:b/>
          <w:sz w:val="24"/>
          <w:szCs w:val="24"/>
          <w:u w:val="single"/>
        </w:rPr>
      </w:pPr>
      <w:r>
        <w:rPr>
          <w:rFonts w:ascii="Times New Roman" w:hAnsi="Times New Roman"/>
          <w:b/>
          <w:sz w:val="24"/>
          <w:szCs w:val="24"/>
          <w:u w:val="single"/>
        </w:rPr>
        <w:t>План урока:</w:t>
      </w:r>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Введение в тему, постановка проблемного задания (учитель), определение основных тематических блоков занятия и задач (обучающиеся) </w:t>
      </w:r>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Выступление </w:t>
      </w:r>
      <w:proofErr w:type="gramStart"/>
      <w:r>
        <w:rPr>
          <w:rFonts w:ascii="Times New Roman" w:hAnsi="Times New Roman"/>
          <w:sz w:val="24"/>
          <w:szCs w:val="24"/>
        </w:rPr>
        <w:t>обучающегося</w:t>
      </w:r>
      <w:proofErr w:type="gramEnd"/>
      <w:r>
        <w:rPr>
          <w:rFonts w:ascii="Times New Roman" w:hAnsi="Times New Roman"/>
          <w:sz w:val="24"/>
          <w:szCs w:val="24"/>
        </w:rPr>
        <w:t xml:space="preserve"> с подготовленным заранее заданием  </w:t>
      </w:r>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Объяснение учителем вопросов о видах и причинах социальных конфликтов </w:t>
      </w:r>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Просмотр мультипликационного фильма Г. Бардина «Социальный конфликт». Задание для обучающихся  (в группах) – определить стадии  и участников конфликта. </w:t>
      </w:r>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Практическое занятие  в группе «Анализ предложенного социального конфликта по критериям»</w:t>
      </w:r>
      <w:proofErr w:type="gramStart"/>
      <w:r>
        <w:rPr>
          <w:rFonts w:ascii="Times New Roman" w:hAnsi="Times New Roman"/>
          <w:sz w:val="24"/>
          <w:szCs w:val="24"/>
        </w:rPr>
        <w:t xml:space="preserve"> .</w:t>
      </w:r>
      <w:proofErr w:type="gramEnd"/>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Определение условий, способствующих успешному разрешению любого вида конфликтов. Продолжение работы с упражнением «Облачка – солнышко» </w:t>
      </w:r>
    </w:p>
    <w:p w:rsidR="0043429C" w:rsidRDefault="0043429C" w:rsidP="0043429C">
      <w:pPr>
        <w:pStyle w:val="a3"/>
        <w:numPr>
          <w:ilvl w:val="0"/>
          <w:numId w:val="5"/>
        </w:numPr>
        <w:spacing w:line="360" w:lineRule="auto"/>
        <w:jc w:val="both"/>
        <w:rPr>
          <w:rFonts w:ascii="Times New Roman" w:hAnsi="Times New Roman"/>
          <w:sz w:val="24"/>
          <w:szCs w:val="24"/>
        </w:rPr>
      </w:pPr>
      <w:r>
        <w:rPr>
          <w:rFonts w:ascii="Times New Roman" w:hAnsi="Times New Roman"/>
          <w:sz w:val="24"/>
          <w:szCs w:val="24"/>
        </w:rPr>
        <w:t>Определение домашнего задания, подведение итогов урока.</w:t>
      </w:r>
    </w:p>
    <w:p w:rsidR="0043429C" w:rsidRDefault="0043429C" w:rsidP="0043429C">
      <w:pPr>
        <w:spacing w:line="360" w:lineRule="auto"/>
        <w:jc w:val="both"/>
        <w:rPr>
          <w:rFonts w:ascii="Times New Roman" w:hAnsi="Times New Roman"/>
          <w:sz w:val="24"/>
          <w:szCs w:val="24"/>
        </w:rPr>
      </w:pPr>
    </w:p>
    <w:p w:rsidR="0043429C" w:rsidRDefault="0043429C" w:rsidP="0043429C">
      <w:pPr>
        <w:spacing w:line="360" w:lineRule="auto"/>
        <w:jc w:val="both"/>
        <w:rPr>
          <w:rFonts w:ascii="Times New Roman" w:hAnsi="Times New Roman"/>
          <w:sz w:val="24"/>
          <w:szCs w:val="24"/>
        </w:rPr>
      </w:pPr>
    </w:p>
    <w:p w:rsidR="0043429C" w:rsidRDefault="0043429C" w:rsidP="0043429C">
      <w:pPr>
        <w:pStyle w:val="a3"/>
        <w:spacing w:line="360" w:lineRule="auto"/>
        <w:jc w:val="center"/>
        <w:rPr>
          <w:rFonts w:ascii="Times New Roman" w:hAnsi="Times New Roman"/>
          <w:b/>
          <w:sz w:val="24"/>
          <w:szCs w:val="24"/>
          <w:u w:val="single"/>
        </w:rPr>
      </w:pPr>
    </w:p>
    <w:p w:rsidR="0043429C" w:rsidRDefault="0043429C" w:rsidP="0043429C">
      <w:pPr>
        <w:pStyle w:val="a3"/>
        <w:spacing w:line="360" w:lineRule="auto"/>
        <w:jc w:val="center"/>
        <w:rPr>
          <w:rFonts w:ascii="Times New Roman" w:hAnsi="Times New Roman"/>
          <w:b/>
          <w:sz w:val="24"/>
          <w:szCs w:val="24"/>
          <w:u w:val="single"/>
        </w:rPr>
      </w:pPr>
    </w:p>
    <w:p w:rsidR="0043429C" w:rsidRDefault="0043429C" w:rsidP="0043429C">
      <w:pPr>
        <w:spacing w:after="0" w:line="360" w:lineRule="auto"/>
        <w:rPr>
          <w:rFonts w:ascii="Times New Roman" w:eastAsia="Calibri" w:hAnsi="Times New Roman"/>
          <w:b/>
          <w:sz w:val="24"/>
          <w:szCs w:val="24"/>
          <w:u w:val="single"/>
          <w:lang w:eastAsia="en-US"/>
        </w:rPr>
        <w:sectPr w:rsidR="0043429C">
          <w:pgSz w:w="11906" w:h="16838"/>
          <w:pgMar w:top="1134" w:right="851" w:bottom="1134" w:left="1701" w:header="709" w:footer="709" w:gutter="0"/>
          <w:cols w:space="720"/>
        </w:sectPr>
      </w:pPr>
    </w:p>
    <w:p w:rsidR="0043429C" w:rsidRDefault="0043429C" w:rsidP="0043429C">
      <w:pPr>
        <w:pStyle w:val="a3"/>
        <w:spacing w:line="360" w:lineRule="auto"/>
        <w:jc w:val="center"/>
        <w:rPr>
          <w:rFonts w:ascii="Times New Roman" w:hAnsi="Times New Roman"/>
          <w:b/>
          <w:sz w:val="24"/>
          <w:szCs w:val="24"/>
          <w:u w:val="single"/>
        </w:rPr>
      </w:pPr>
      <w:r>
        <w:rPr>
          <w:rFonts w:ascii="Times New Roman" w:hAnsi="Times New Roman"/>
          <w:b/>
          <w:sz w:val="24"/>
          <w:szCs w:val="24"/>
          <w:u w:val="single"/>
        </w:rPr>
        <w:lastRenderedPageBreak/>
        <w:t>Ход учебного занятия.</w:t>
      </w:r>
    </w:p>
    <w:tbl>
      <w:tblPr>
        <w:tblW w:w="145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976"/>
        <w:gridCol w:w="3967"/>
        <w:gridCol w:w="3543"/>
        <w:gridCol w:w="3259"/>
      </w:tblGrid>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360" w:lineRule="auto"/>
              <w:jc w:val="center"/>
              <w:rPr>
                <w:rFonts w:ascii="Times New Roman" w:hAnsi="Times New Roman"/>
                <w:b/>
                <w:sz w:val="24"/>
                <w:szCs w:val="24"/>
              </w:rPr>
            </w:pPr>
            <w:r>
              <w:rPr>
                <w:rFonts w:ascii="Times New Roman" w:hAnsi="Times New Roman"/>
                <w:b/>
                <w:sz w:val="24"/>
                <w:szCs w:val="24"/>
              </w:rPr>
              <w:t xml:space="preserve">Этап </w:t>
            </w:r>
          </w:p>
        </w:tc>
        <w:tc>
          <w:tcPr>
            <w:tcW w:w="2977"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360" w:lineRule="auto"/>
              <w:jc w:val="center"/>
              <w:rPr>
                <w:rFonts w:ascii="Times New Roman" w:hAnsi="Times New Roman"/>
                <w:b/>
                <w:sz w:val="24"/>
                <w:szCs w:val="24"/>
              </w:rPr>
            </w:pPr>
            <w:r>
              <w:rPr>
                <w:rFonts w:ascii="Times New Roman" w:hAnsi="Times New Roman"/>
                <w:b/>
                <w:sz w:val="24"/>
                <w:szCs w:val="24"/>
              </w:rPr>
              <w:t>Задачи</w:t>
            </w: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360" w:lineRule="auto"/>
              <w:jc w:val="center"/>
              <w:rPr>
                <w:rFonts w:ascii="Times New Roman" w:hAnsi="Times New Roman"/>
                <w:b/>
                <w:sz w:val="24"/>
                <w:szCs w:val="24"/>
              </w:rPr>
            </w:pPr>
            <w:r>
              <w:rPr>
                <w:rFonts w:ascii="Times New Roman" w:hAnsi="Times New Roman"/>
                <w:b/>
                <w:sz w:val="24"/>
                <w:szCs w:val="24"/>
              </w:rPr>
              <w:t>Деятельность педагога</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360" w:lineRule="auto"/>
              <w:ind w:left="-108" w:right="-108"/>
              <w:jc w:val="center"/>
              <w:rPr>
                <w:rFonts w:ascii="Times New Roman" w:hAnsi="Times New Roman"/>
                <w:b/>
                <w:sz w:val="24"/>
                <w:szCs w:val="24"/>
              </w:rPr>
            </w:pPr>
            <w:r>
              <w:rPr>
                <w:rFonts w:ascii="Times New Roman" w:hAnsi="Times New Roman"/>
                <w:b/>
                <w:sz w:val="24"/>
                <w:szCs w:val="24"/>
              </w:rPr>
              <w:t xml:space="preserve">Деятельность </w:t>
            </w:r>
            <w:proofErr w:type="gramStart"/>
            <w:r>
              <w:rPr>
                <w:rFonts w:ascii="Times New Roman" w:hAnsi="Times New Roman"/>
                <w:b/>
                <w:sz w:val="24"/>
                <w:szCs w:val="24"/>
              </w:rPr>
              <w:t>обучающихся</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360" w:lineRule="auto"/>
              <w:jc w:val="center"/>
              <w:rPr>
                <w:rFonts w:ascii="Times New Roman" w:hAnsi="Times New Roman"/>
                <w:b/>
                <w:sz w:val="24"/>
                <w:szCs w:val="24"/>
              </w:rPr>
            </w:pPr>
            <w:r>
              <w:rPr>
                <w:rFonts w:ascii="Times New Roman" w:hAnsi="Times New Roman"/>
                <w:b/>
                <w:sz w:val="24"/>
                <w:szCs w:val="24"/>
              </w:rPr>
              <w:t>Результат</w:t>
            </w:r>
          </w:p>
        </w:tc>
      </w:tr>
      <w:tr w:rsidR="0043429C" w:rsidTr="0043429C">
        <w:tc>
          <w:tcPr>
            <w:tcW w:w="851" w:type="dxa"/>
            <w:tcBorders>
              <w:top w:val="single" w:sz="4" w:space="0" w:color="auto"/>
              <w:left w:val="single" w:sz="4" w:space="0" w:color="auto"/>
              <w:bottom w:val="single" w:sz="4" w:space="0" w:color="auto"/>
              <w:right w:val="single" w:sz="4" w:space="0" w:color="auto"/>
            </w:tcBorders>
            <w:vAlign w:val="center"/>
          </w:tcPr>
          <w:p w:rsidR="0043429C" w:rsidRDefault="0043429C">
            <w:pPr>
              <w:spacing w:after="0" w:line="360" w:lineRule="auto"/>
              <w:jc w:val="center"/>
              <w:rPr>
                <w:rFonts w:ascii="Times New Roman" w:hAnsi="Times New Roman"/>
                <w:sz w:val="24"/>
                <w:szCs w:val="24"/>
              </w:rPr>
            </w:pPr>
            <w:r>
              <w:rPr>
                <w:rFonts w:ascii="Times New Roman" w:hAnsi="Times New Roman"/>
                <w:sz w:val="24"/>
                <w:szCs w:val="24"/>
              </w:rPr>
              <w:t>1</w:t>
            </w:r>
          </w:p>
          <w:p w:rsidR="0043429C" w:rsidRDefault="0043429C">
            <w:pPr>
              <w:spacing w:after="0" w:line="36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Мотивационно-целевой этап</w:t>
            </w:r>
          </w:p>
        </w:tc>
        <w:tc>
          <w:tcPr>
            <w:tcW w:w="3969" w:type="dxa"/>
            <w:tcBorders>
              <w:top w:val="single" w:sz="4" w:space="0" w:color="auto"/>
              <w:left w:val="single" w:sz="4" w:space="0" w:color="auto"/>
              <w:bottom w:val="single" w:sz="4" w:space="0" w:color="auto"/>
              <w:right w:val="single" w:sz="4" w:space="0" w:color="auto"/>
            </w:tcBorders>
          </w:tcPr>
          <w:p w:rsidR="0043429C" w:rsidRDefault="0043429C">
            <w:pPr>
              <w:spacing w:after="0" w:line="240" w:lineRule="auto"/>
              <w:ind w:left="-107" w:right="-108"/>
              <w:rPr>
                <w:rFonts w:ascii="Times New Roman" w:hAnsi="Times New Roman"/>
                <w:sz w:val="24"/>
                <w:szCs w:val="24"/>
              </w:rPr>
            </w:pPr>
            <w:r>
              <w:rPr>
                <w:rFonts w:ascii="Times New Roman" w:hAnsi="Times New Roman"/>
                <w:sz w:val="24"/>
                <w:szCs w:val="24"/>
              </w:rPr>
              <w:t xml:space="preserve">Озвучивает задание для класса, осуществляет постановку вопросов  для совместного определение темы и задач урока. Обращает внимание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на опережающее домашнее задание.</w:t>
            </w:r>
          </w:p>
          <w:p w:rsidR="0043429C" w:rsidRDefault="0043429C">
            <w:pPr>
              <w:spacing w:after="0" w:line="240" w:lineRule="auto"/>
              <w:ind w:left="-107" w:right="-108"/>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Отвечают на вопросы, используя домашнее задание (текст обществоведческого источника)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фиксируют  тему  занятия и основные понятия</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Введение в тему, актуализация знаний.</w:t>
            </w:r>
          </w:p>
        </w:tc>
      </w:tr>
      <w:tr w:rsidR="0043429C" w:rsidTr="0043429C">
        <w:tc>
          <w:tcPr>
            <w:tcW w:w="851" w:type="dxa"/>
            <w:tcBorders>
              <w:top w:val="single" w:sz="4" w:space="0" w:color="auto"/>
              <w:left w:val="single" w:sz="4" w:space="0" w:color="auto"/>
              <w:bottom w:val="single" w:sz="4" w:space="0" w:color="auto"/>
              <w:right w:val="single" w:sz="4" w:space="0" w:color="auto"/>
            </w:tcBorders>
            <w:vAlign w:val="center"/>
            <w:hideMark/>
          </w:tcPr>
          <w:p w:rsidR="0043429C" w:rsidRDefault="0043429C">
            <w:pPr>
              <w:spacing w:after="0" w:line="360" w:lineRule="auto"/>
              <w:jc w:val="center"/>
              <w:rPr>
                <w:rFonts w:ascii="Times New Roman" w:hAnsi="Times New Roman"/>
                <w:sz w:val="24"/>
                <w:szCs w:val="24"/>
              </w:rPr>
            </w:pPr>
            <w:r>
              <w:rPr>
                <w:rFonts w:ascii="Times New Roman"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Проведение упражнения «</w:t>
            </w:r>
            <w:proofErr w:type="gramStart"/>
            <w:r>
              <w:rPr>
                <w:rFonts w:ascii="Times New Roman" w:hAnsi="Times New Roman"/>
                <w:sz w:val="24"/>
                <w:szCs w:val="24"/>
              </w:rPr>
              <w:t>Солнышко-облачка</w:t>
            </w:r>
            <w:proofErr w:type="gramEnd"/>
            <w:r>
              <w:rPr>
                <w:rFonts w:ascii="Times New Roman" w:hAnsi="Times New Roman"/>
                <w:sz w:val="24"/>
                <w:szCs w:val="24"/>
              </w:rPr>
              <w:t>»</w:t>
            </w:r>
          </w:p>
          <w:p w:rsidR="0043429C" w:rsidRDefault="0043429C">
            <w:pPr>
              <w:spacing w:after="0" w:line="240" w:lineRule="auto"/>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Комментирует ситуации</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Пишут на  облачках личные чувства и прикрепляют к доске</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Понимание того, что личностные конфликты приводят к плохому настроению, портят нам жизнь, оказывают негативное влияние на наше здоровье. Поэтому необходимо снять напряжение.</w:t>
            </w:r>
          </w:p>
        </w:tc>
      </w:tr>
      <w:tr w:rsidR="0043429C" w:rsidTr="0043429C">
        <w:tc>
          <w:tcPr>
            <w:tcW w:w="851" w:type="dxa"/>
            <w:tcBorders>
              <w:top w:val="single" w:sz="4" w:space="0" w:color="auto"/>
              <w:left w:val="single" w:sz="4" w:space="0" w:color="auto"/>
              <w:bottom w:val="single" w:sz="4" w:space="0" w:color="auto"/>
              <w:right w:val="single" w:sz="4" w:space="0" w:color="auto"/>
            </w:tcBorders>
            <w:vAlign w:val="center"/>
            <w:hideMark/>
          </w:tcPr>
          <w:p w:rsidR="0043429C" w:rsidRDefault="0043429C">
            <w:pPr>
              <w:spacing w:after="0" w:line="360" w:lineRule="auto"/>
              <w:jc w:val="center"/>
              <w:rPr>
                <w:rFonts w:ascii="Times New Roman" w:hAnsi="Times New Roman"/>
                <w:sz w:val="24"/>
                <w:szCs w:val="24"/>
              </w:rPr>
            </w:pPr>
            <w:r>
              <w:rPr>
                <w:rFonts w:ascii="Times New Roman" w:hAnsi="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Осмысление вопроса о разных теориях  конфликтов</w:t>
            </w: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Комментирует выступление</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 xml:space="preserve">Выступление </w:t>
            </w:r>
            <w:proofErr w:type="gramStart"/>
            <w:r>
              <w:rPr>
                <w:rFonts w:ascii="Times New Roman" w:hAnsi="Times New Roman"/>
                <w:sz w:val="24"/>
                <w:szCs w:val="24"/>
              </w:rPr>
              <w:t>обучающегося</w:t>
            </w:r>
            <w:proofErr w:type="gramEnd"/>
            <w:r>
              <w:rPr>
                <w:rFonts w:ascii="Times New Roman" w:hAnsi="Times New Roman"/>
                <w:sz w:val="24"/>
                <w:szCs w:val="24"/>
              </w:rPr>
              <w:t xml:space="preserve"> с заранее подготовленным мини-докладом.</w:t>
            </w:r>
          </w:p>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Обучающиеся записывают в тетрадь основные тезисы.</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 xml:space="preserve">Осмысление  представленных теорий и понимание того, что  интерес к </w:t>
            </w:r>
            <w:proofErr w:type="spellStart"/>
            <w:r>
              <w:rPr>
                <w:rFonts w:ascii="Times New Roman" w:hAnsi="Times New Roman"/>
                <w:sz w:val="24"/>
                <w:szCs w:val="24"/>
              </w:rPr>
              <w:t>конфликтологии</w:t>
            </w:r>
            <w:proofErr w:type="spellEnd"/>
            <w:r>
              <w:rPr>
                <w:rFonts w:ascii="Times New Roman" w:hAnsi="Times New Roman"/>
                <w:sz w:val="24"/>
                <w:szCs w:val="24"/>
              </w:rPr>
              <w:t xml:space="preserve"> зародился в индустриальную эпоху.</w:t>
            </w:r>
          </w:p>
        </w:tc>
      </w:tr>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center"/>
              <w:rPr>
                <w:rFonts w:ascii="Times New Roman" w:hAnsi="Times New Roman"/>
                <w:sz w:val="24"/>
                <w:szCs w:val="24"/>
              </w:rPr>
            </w:pPr>
            <w:r>
              <w:rPr>
                <w:rFonts w:ascii="Times New Roman" w:hAnsi="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Объяснение вопроса  о видах и причинах конфликтов</w:t>
            </w: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Объясняет материал, используя презентацию</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 xml:space="preserve">Используя материал домашнего </w:t>
            </w:r>
            <w:proofErr w:type="gramStart"/>
            <w:r>
              <w:rPr>
                <w:rFonts w:ascii="Times New Roman" w:hAnsi="Times New Roman"/>
                <w:sz w:val="24"/>
                <w:szCs w:val="24"/>
              </w:rPr>
              <w:t>задания</w:t>
            </w:r>
            <w:proofErr w:type="gramEnd"/>
            <w:r>
              <w:rPr>
                <w:rFonts w:ascii="Times New Roman" w:hAnsi="Times New Roman"/>
                <w:sz w:val="24"/>
                <w:szCs w:val="24"/>
              </w:rPr>
              <w:t xml:space="preserve"> отвечают на вопросы. Записывают в тетрадь схемы</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Понимание вопросов о видах и причинах конфликтов</w:t>
            </w:r>
          </w:p>
        </w:tc>
      </w:tr>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center"/>
              <w:rPr>
                <w:rFonts w:ascii="Times New Roman" w:hAnsi="Times New Roman"/>
                <w:sz w:val="24"/>
                <w:szCs w:val="24"/>
              </w:rPr>
            </w:pPr>
            <w:r>
              <w:rPr>
                <w:rFonts w:ascii="Times New Roman" w:hAnsi="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43429C" w:rsidRDefault="0043429C">
            <w:pPr>
              <w:spacing w:after="0" w:line="240" w:lineRule="auto"/>
              <w:rPr>
                <w:rFonts w:ascii="Times New Roman" w:hAnsi="Times New Roman"/>
                <w:sz w:val="24"/>
                <w:szCs w:val="24"/>
              </w:rPr>
            </w:pPr>
            <w:r>
              <w:rPr>
                <w:rFonts w:ascii="Times New Roman" w:hAnsi="Times New Roman"/>
                <w:sz w:val="24"/>
                <w:szCs w:val="24"/>
              </w:rPr>
              <w:t>Просмотр мультфильма и выполнение задания в группе.</w:t>
            </w:r>
          </w:p>
          <w:p w:rsidR="0043429C" w:rsidRDefault="0043429C">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Объясняет этапы работы, консультирует группы</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Самостоятельная работа,  составление  из предложенных понятий логических схем, озвучивают сформированные схемы, делают выводы</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Знания  о стадиях и участниках конфликтов</w:t>
            </w:r>
          </w:p>
        </w:tc>
      </w:tr>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lastRenderedPageBreak/>
              <w:t>6 этап.</w:t>
            </w:r>
          </w:p>
        </w:tc>
        <w:tc>
          <w:tcPr>
            <w:tcW w:w="2977"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Практическое задание по закреплению основных понятий и анализа предложенных социальных конфликтов</w:t>
            </w: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Консультирует группы</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 xml:space="preserve">Выполняют задание по   рабочей схеме                                                                                                     </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Умение  использовать полученные знания на практике, определять типологию любого социального конфликта</w:t>
            </w:r>
          </w:p>
        </w:tc>
      </w:tr>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7 этап</w:t>
            </w:r>
          </w:p>
        </w:tc>
        <w:tc>
          <w:tcPr>
            <w:tcW w:w="2977"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Fonts w:ascii="Times New Roman" w:hAnsi="Times New Roman"/>
                <w:sz w:val="24"/>
                <w:szCs w:val="24"/>
              </w:rPr>
              <w:t>Совместный поиск путей успешного решения как межличностных, так и социальных конфликтов. Завершение упражнения «Солнышко - облачка»</w:t>
            </w: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Обобщает мнения детей, проецирует на доске схему.</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 xml:space="preserve">Фиксируют схему в тетради, пишут на облачках методы решения конфликтов </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Понимание конкретных путей выхода из конфликтных ситуаций</w:t>
            </w:r>
          </w:p>
        </w:tc>
      </w:tr>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8 этап</w:t>
            </w:r>
          </w:p>
        </w:tc>
        <w:tc>
          <w:tcPr>
            <w:tcW w:w="2977" w:type="dxa"/>
            <w:tcBorders>
              <w:top w:val="single" w:sz="4" w:space="0" w:color="auto"/>
              <w:left w:val="single" w:sz="4" w:space="0" w:color="auto"/>
              <w:bottom w:val="single" w:sz="4" w:space="0" w:color="auto"/>
              <w:right w:val="single" w:sz="4" w:space="0" w:color="auto"/>
            </w:tcBorders>
          </w:tcPr>
          <w:p w:rsidR="0043429C" w:rsidRDefault="0043429C">
            <w:pPr>
              <w:spacing w:after="0" w:line="240" w:lineRule="auto"/>
              <w:rPr>
                <w:rFonts w:ascii="Times New Roman" w:hAnsi="Times New Roman"/>
                <w:sz w:val="24"/>
                <w:szCs w:val="24"/>
              </w:rPr>
            </w:pPr>
            <w:r>
              <w:rPr>
                <w:rFonts w:ascii="Times New Roman" w:hAnsi="Times New Roman"/>
                <w:sz w:val="24"/>
                <w:szCs w:val="24"/>
              </w:rPr>
              <w:t>Обсуждение предложенных схем, оценка результатов, определение перспектив деятельности</w:t>
            </w:r>
          </w:p>
          <w:p w:rsidR="0043429C" w:rsidRDefault="0043429C">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 xml:space="preserve"> Комментирует работу </w:t>
            </w:r>
            <w:proofErr w:type="gramStart"/>
            <w:r>
              <w:rPr>
                <w:rFonts w:ascii="Times New Roman" w:hAnsi="Times New Roman"/>
                <w:sz w:val="24"/>
                <w:szCs w:val="24"/>
              </w:rPr>
              <w:t>обучающихся</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Обмениваются мнениями, делают выводы</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Вывод о важности науки «Социология конфликта», о роли социального конфликта, логический переход к социальной политике государства для снятия социального напряжения в обществе.</w:t>
            </w:r>
          </w:p>
        </w:tc>
      </w:tr>
      <w:tr w:rsidR="0043429C" w:rsidTr="0043429C">
        <w:tc>
          <w:tcPr>
            <w:tcW w:w="851"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9 этап</w:t>
            </w:r>
          </w:p>
        </w:tc>
        <w:tc>
          <w:tcPr>
            <w:tcW w:w="2977" w:type="dxa"/>
            <w:tcBorders>
              <w:top w:val="single" w:sz="4" w:space="0" w:color="auto"/>
              <w:left w:val="single" w:sz="4" w:space="0" w:color="auto"/>
              <w:bottom w:val="single" w:sz="4" w:space="0" w:color="auto"/>
              <w:right w:val="single" w:sz="4" w:space="0" w:color="auto"/>
            </w:tcBorders>
          </w:tcPr>
          <w:p w:rsidR="0043429C" w:rsidRDefault="0043429C">
            <w:pPr>
              <w:spacing w:after="0" w:line="240" w:lineRule="auto"/>
              <w:rPr>
                <w:rFonts w:ascii="Times New Roman" w:hAnsi="Times New Roman"/>
                <w:sz w:val="24"/>
                <w:szCs w:val="24"/>
              </w:rPr>
            </w:pPr>
            <w:r>
              <w:rPr>
                <w:rFonts w:ascii="Times New Roman" w:hAnsi="Times New Roman"/>
                <w:sz w:val="24"/>
                <w:szCs w:val="24"/>
              </w:rPr>
              <w:t>Объяснение домашнего задания</w:t>
            </w:r>
          </w:p>
          <w:p w:rsidR="0043429C" w:rsidRDefault="0043429C">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Разъясняет домашнее задание</w:t>
            </w:r>
          </w:p>
        </w:tc>
        <w:tc>
          <w:tcPr>
            <w:tcW w:w="3544"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Задают вопросы</w:t>
            </w:r>
          </w:p>
        </w:tc>
        <w:tc>
          <w:tcPr>
            <w:tcW w:w="3260" w:type="dxa"/>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rPr>
                <w:rFonts w:ascii="Times New Roman" w:hAnsi="Times New Roman"/>
                <w:sz w:val="24"/>
                <w:szCs w:val="24"/>
              </w:rPr>
            </w:pPr>
            <w:r>
              <w:rPr>
                <w:rFonts w:ascii="Times New Roman" w:hAnsi="Times New Roman"/>
                <w:sz w:val="24"/>
                <w:szCs w:val="24"/>
              </w:rPr>
              <w:t>Домашнее задание</w:t>
            </w:r>
          </w:p>
        </w:tc>
      </w:tr>
    </w:tbl>
    <w:p w:rsidR="0043429C" w:rsidRDefault="0043429C" w:rsidP="0043429C">
      <w:pPr>
        <w:pStyle w:val="a3"/>
        <w:spacing w:line="240" w:lineRule="auto"/>
        <w:rPr>
          <w:b/>
          <w:sz w:val="24"/>
          <w:szCs w:val="24"/>
          <w:u w:val="single"/>
        </w:rPr>
      </w:pPr>
    </w:p>
    <w:p w:rsidR="0043429C" w:rsidRDefault="0043429C" w:rsidP="0043429C">
      <w:pPr>
        <w:spacing w:line="360" w:lineRule="auto"/>
        <w:jc w:val="both"/>
        <w:rPr>
          <w:rFonts w:ascii="Times New Roman" w:hAnsi="Times New Roman"/>
          <w:sz w:val="24"/>
          <w:szCs w:val="24"/>
        </w:rPr>
      </w:pPr>
    </w:p>
    <w:p w:rsidR="0043429C" w:rsidRDefault="0043429C" w:rsidP="0043429C">
      <w:pPr>
        <w:pStyle w:val="a3"/>
        <w:spacing w:line="360" w:lineRule="auto"/>
        <w:rPr>
          <w:b/>
          <w:sz w:val="24"/>
          <w:szCs w:val="24"/>
          <w:u w:val="single"/>
        </w:rPr>
      </w:pPr>
    </w:p>
    <w:p w:rsidR="0043429C" w:rsidRDefault="0043429C" w:rsidP="0043429C">
      <w:pPr>
        <w:spacing w:after="0" w:line="360" w:lineRule="auto"/>
        <w:jc w:val="both"/>
        <w:rPr>
          <w:rFonts w:ascii="Times New Roman" w:hAnsi="Times New Roman"/>
          <w:sz w:val="24"/>
          <w:szCs w:val="24"/>
        </w:rPr>
      </w:pPr>
    </w:p>
    <w:p w:rsidR="0043429C" w:rsidRDefault="0043429C" w:rsidP="0043429C">
      <w:pPr>
        <w:spacing w:line="360" w:lineRule="auto"/>
        <w:ind w:left="360"/>
        <w:jc w:val="both"/>
        <w:rPr>
          <w:rFonts w:ascii="Times New Roman" w:hAnsi="Times New Roman"/>
          <w:sz w:val="24"/>
          <w:szCs w:val="24"/>
        </w:rPr>
      </w:pPr>
    </w:p>
    <w:p w:rsidR="0043429C" w:rsidRDefault="0043429C" w:rsidP="0043429C">
      <w:pPr>
        <w:spacing w:line="360" w:lineRule="auto"/>
        <w:ind w:left="360"/>
        <w:jc w:val="both"/>
        <w:rPr>
          <w:rFonts w:ascii="Times New Roman" w:hAnsi="Times New Roman"/>
          <w:sz w:val="24"/>
          <w:szCs w:val="24"/>
        </w:rPr>
      </w:pPr>
    </w:p>
    <w:p w:rsidR="0043429C" w:rsidRDefault="0043429C" w:rsidP="0043429C">
      <w:pPr>
        <w:spacing w:after="0" w:line="360" w:lineRule="auto"/>
        <w:rPr>
          <w:rFonts w:ascii="Times New Roman" w:hAnsi="Times New Roman"/>
          <w:sz w:val="24"/>
          <w:szCs w:val="24"/>
        </w:rPr>
        <w:sectPr w:rsidR="0043429C">
          <w:pgSz w:w="16838" w:h="11906" w:orient="landscape"/>
          <w:pgMar w:top="1701" w:right="1134" w:bottom="851" w:left="1134" w:header="709" w:footer="709" w:gutter="0"/>
          <w:cols w:space="720"/>
        </w:sectPr>
      </w:pPr>
    </w:p>
    <w:p w:rsidR="0043429C" w:rsidRDefault="0043429C" w:rsidP="0043429C">
      <w:pPr>
        <w:spacing w:after="0" w:line="360" w:lineRule="auto"/>
        <w:ind w:left="360"/>
        <w:jc w:val="both"/>
        <w:rPr>
          <w:rFonts w:ascii="Times New Roman" w:hAnsi="Times New Roman"/>
          <w:sz w:val="24"/>
          <w:szCs w:val="24"/>
        </w:rPr>
      </w:pPr>
      <w:r>
        <w:rPr>
          <w:rFonts w:ascii="Times New Roman" w:hAnsi="Times New Roman"/>
          <w:sz w:val="24"/>
          <w:szCs w:val="24"/>
        </w:rPr>
        <w:lastRenderedPageBreak/>
        <w:t>Методическое обеспечение урока:</w:t>
      </w:r>
    </w:p>
    <w:p w:rsidR="0043429C" w:rsidRDefault="0043429C" w:rsidP="0043429C">
      <w:pPr>
        <w:spacing w:after="0" w:line="360" w:lineRule="auto"/>
        <w:jc w:val="center"/>
        <w:rPr>
          <w:rFonts w:ascii="Times New Roman" w:hAnsi="Times New Roman"/>
          <w:sz w:val="24"/>
          <w:szCs w:val="24"/>
        </w:rPr>
      </w:pPr>
      <w:r>
        <w:rPr>
          <w:rFonts w:ascii="Times New Roman" w:hAnsi="Times New Roman"/>
          <w:sz w:val="24"/>
          <w:szCs w:val="24"/>
        </w:rPr>
        <w:t>Социальный конфликт.</w:t>
      </w:r>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«Конфликты разного рода пронизывают не только всю историю человечества и историю отдельных народов, но и жизнь каждого конкретного человека. Если гово</w:t>
      </w:r>
      <w:r>
        <w:rPr>
          <w:rStyle w:val="FontStyle11"/>
          <w:rFonts w:ascii="Times New Roman" w:hAnsi="Times New Roman"/>
          <w:sz w:val="24"/>
          <w:szCs w:val="24"/>
        </w:rPr>
        <w:softHyphen/>
        <w:t>рить о самом общем определении конфликта, то его мож</w:t>
      </w:r>
      <w:r>
        <w:rPr>
          <w:rStyle w:val="FontStyle11"/>
          <w:rFonts w:ascii="Times New Roman" w:hAnsi="Times New Roman"/>
          <w:sz w:val="24"/>
          <w:szCs w:val="24"/>
        </w:rPr>
        <w:softHyphen/>
        <w:t>но было бы дать следующим образом: конфликт представ</w:t>
      </w:r>
      <w:r>
        <w:rPr>
          <w:rStyle w:val="FontStyle11"/>
          <w:rFonts w:ascii="Times New Roman" w:hAnsi="Times New Roman"/>
          <w:sz w:val="24"/>
          <w:szCs w:val="24"/>
        </w:rPr>
        <w:softHyphen/>
        <w:t>ляет собой столкновение интересов различных групп, со</w:t>
      </w:r>
      <w:r>
        <w:rPr>
          <w:rStyle w:val="FontStyle11"/>
          <w:rFonts w:ascii="Times New Roman" w:hAnsi="Times New Roman"/>
          <w:sz w:val="24"/>
          <w:szCs w:val="24"/>
        </w:rPr>
        <w:softHyphen/>
        <w:t>обществ людей, отдельных индивидов. При этом само по себе столкновение интересов должно быть осознано обеи</w:t>
      </w:r>
      <w:r>
        <w:rPr>
          <w:rStyle w:val="FontStyle11"/>
          <w:rFonts w:ascii="Times New Roman" w:hAnsi="Times New Roman"/>
          <w:sz w:val="24"/>
          <w:szCs w:val="24"/>
        </w:rPr>
        <w:softHyphen/>
        <w:t>ми сторонами конфликта: люди, действующие лица, участники общественных движений в самом развитии конфликта начинают понимать его содержание, приоб</w:t>
      </w:r>
      <w:r>
        <w:rPr>
          <w:rStyle w:val="FontStyle11"/>
          <w:rFonts w:ascii="Times New Roman" w:hAnsi="Times New Roman"/>
          <w:sz w:val="24"/>
          <w:szCs w:val="24"/>
        </w:rPr>
        <w:softHyphen/>
        <w:t>щаются к тем целям, которые выдвигают конфликтую</w:t>
      </w:r>
      <w:r>
        <w:rPr>
          <w:rStyle w:val="FontStyle11"/>
          <w:rFonts w:ascii="Times New Roman" w:hAnsi="Times New Roman"/>
          <w:sz w:val="24"/>
          <w:szCs w:val="24"/>
        </w:rPr>
        <w:softHyphen/>
        <w:t>щие стороны, и воспринимают их как свои собственные. Разумеется, конфликт может быть вызван существенны</w:t>
      </w:r>
      <w:r>
        <w:rPr>
          <w:rStyle w:val="FontStyle11"/>
          <w:rFonts w:ascii="Times New Roman" w:hAnsi="Times New Roman"/>
          <w:sz w:val="24"/>
          <w:szCs w:val="24"/>
        </w:rPr>
        <w:softHyphen/>
        <w:t>ми причинами, затрагивающими сами основы существо</w:t>
      </w:r>
      <w:r>
        <w:rPr>
          <w:rStyle w:val="FontStyle11"/>
          <w:rFonts w:ascii="Times New Roman" w:hAnsi="Times New Roman"/>
          <w:sz w:val="24"/>
          <w:szCs w:val="24"/>
        </w:rPr>
        <w:softHyphen/>
        <w:t xml:space="preserve">вания соответствующих конфликтующих групп, но он не может быть и иллюзорным, воображаемым конфликтом, когда люди полагают, что их интересы несовместимы и </w:t>
      </w:r>
      <w:proofErr w:type="spellStart"/>
      <w:r>
        <w:rPr>
          <w:rStyle w:val="FontStyle11"/>
          <w:rFonts w:ascii="Times New Roman" w:hAnsi="Times New Roman"/>
          <w:sz w:val="24"/>
          <w:szCs w:val="24"/>
        </w:rPr>
        <w:t>взаимоисключают</w:t>
      </w:r>
      <w:proofErr w:type="spellEnd"/>
      <w:r>
        <w:rPr>
          <w:rStyle w:val="FontStyle11"/>
          <w:rFonts w:ascii="Times New Roman" w:hAnsi="Times New Roman"/>
          <w:sz w:val="24"/>
          <w:szCs w:val="24"/>
        </w:rPr>
        <w:t xml:space="preserve"> друг друга.</w:t>
      </w:r>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Следует отметить бесконечное разнообразие конф</w:t>
      </w:r>
      <w:r>
        <w:rPr>
          <w:rStyle w:val="FontStyle11"/>
          <w:rFonts w:ascii="Times New Roman" w:hAnsi="Times New Roman"/>
          <w:sz w:val="24"/>
          <w:szCs w:val="24"/>
        </w:rPr>
        <w:softHyphen/>
        <w:t>ликтных ситуаций и невозможность сведения их оконча</w:t>
      </w:r>
      <w:r>
        <w:rPr>
          <w:rStyle w:val="FontStyle11"/>
          <w:rFonts w:ascii="Times New Roman" w:hAnsi="Times New Roman"/>
          <w:sz w:val="24"/>
          <w:szCs w:val="24"/>
        </w:rPr>
        <w:softHyphen/>
        <w:t>тельно к какому-либо единому началу и общему знамена</w:t>
      </w:r>
      <w:r>
        <w:rPr>
          <w:rStyle w:val="FontStyle11"/>
          <w:rFonts w:ascii="Times New Roman" w:hAnsi="Times New Roman"/>
          <w:sz w:val="24"/>
          <w:szCs w:val="24"/>
        </w:rPr>
        <w:softHyphen/>
        <w:t>телю. Все же исторический опыт и социальная практика позволяют определить некоторое число тех проблем, по поводу которых формируются конфликтные ситуации, перерастающие в конфликты. Назовем четыре основных источника конфликтов, достаточно распространенных во всех человеческих сообществах. Это богатство, власть, престиж и достоинство, т. е. те ценности и интересы, ко</w:t>
      </w:r>
      <w:r>
        <w:rPr>
          <w:rStyle w:val="FontStyle11"/>
          <w:rFonts w:ascii="Times New Roman" w:hAnsi="Times New Roman"/>
          <w:sz w:val="24"/>
          <w:szCs w:val="24"/>
        </w:rPr>
        <w:softHyphen/>
        <w:t>торые имеют значение во всяком обществе и придают смысл действиям конкретных лиц, участвующих в конф</w:t>
      </w:r>
      <w:r>
        <w:rPr>
          <w:rStyle w:val="FontStyle11"/>
          <w:rFonts w:ascii="Times New Roman" w:hAnsi="Times New Roman"/>
          <w:sz w:val="24"/>
          <w:szCs w:val="24"/>
        </w:rPr>
        <w:softHyphen/>
        <w:t>ликтах.</w:t>
      </w:r>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Источником обострения конфликтов между больши</w:t>
      </w:r>
      <w:r>
        <w:rPr>
          <w:rStyle w:val="FontStyle11"/>
          <w:rFonts w:ascii="Times New Roman" w:hAnsi="Times New Roman"/>
          <w:sz w:val="24"/>
          <w:szCs w:val="24"/>
        </w:rPr>
        <w:softHyphen/>
        <w:t>ми группами является накопление неудовлетворенности существующим положением дел, возрастание притяза</w:t>
      </w:r>
      <w:r>
        <w:rPr>
          <w:rStyle w:val="FontStyle11"/>
          <w:rFonts w:ascii="Times New Roman" w:hAnsi="Times New Roman"/>
          <w:sz w:val="24"/>
          <w:szCs w:val="24"/>
        </w:rPr>
        <w:softHyphen/>
        <w:t>ний, кардинальное изменение самосознания и социаль</w:t>
      </w:r>
      <w:r>
        <w:rPr>
          <w:rStyle w:val="FontStyle11"/>
          <w:rFonts w:ascii="Times New Roman" w:hAnsi="Times New Roman"/>
          <w:sz w:val="24"/>
          <w:szCs w:val="24"/>
        </w:rPr>
        <w:softHyphen/>
        <w:t>ного самочувствия. Как правило, сначала процесс накоп</w:t>
      </w:r>
      <w:r>
        <w:rPr>
          <w:rStyle w:val="FontStyle11"/>
          <w:rFonts w:ascii="Times New Roman" w:hAnsi="Times New Roman"/>
          <w:sz w:val="24"/>
          <w:szCs w:val="24"/>
        </w:rPr>
        <w:softHyphen/>
        <w:t>ления неудовлетворенности идет медленно и подспудно, пока не происходит некоторое событие, которое играет роль своего рода пускового механизма, выводящего нару</w:t>
      </w:r>
      <w:r>
        <w:rPr>
          <w:rStyle w:val="FontStyle11"/>
          <w:rFonts w:ascii="Times New Roman" w:hAnsi="Times New Roman"/>
          <w:sz w:val="24"/>
          <w:szCs w:val="24"/>
        </w:rPr>
        <w:softHyphen/>
        <w:t>жу это чувство неудовлетворенности. Неудовлетворен</w:t>
      </w:r>
      <w:r>
        <w:rPr>
          <w:rStyle w:val="FontStyle11"/>
          <w:rFonts w:ascii="Times New Roman" w:hAnsi="Times New Roman"/>
          <w:sz w:val="24"/>
          <w:szCs w:val="24"/>
        </w:rPr>
        <w:softHyphen/>
        <w:t>ность, приобретающая открытую форму, стимулирует возникновение социального движения, в ходе которого выдвигаются лидеры, отрабатываются программы и ло</w:t>
      </w:r>
      <w:r>
        <w:rPr>
          <w:rStyle w:val="FontStyle11"/>
          <w:rFonts w:ascii="Times New Roman" w:hAnsi="Times New Roman"/>
          <w:sz w:val="24"/>
          <w:szCs w:val="24"/>
        </w:rPr>
        <w:softHyphen/>
        <w:t>зунги, формируется идеология защиты интересов. На этом этапе конфликт становится открытым и необрати</w:t>
      </w:r>
      <w:r>
        <w:rPr>
          <w:rStyle w:val="FontStyle11"/>
          <w:rFonts w:ascii="Times New Roman" w:hAnsi="Times New Roman"/>
          <w:sz w:val="24"/>
          <w:szCs w:val="24"/>
        </w:rPr>
        <w:softHyphen/>
        <w:t xml:space="preserve">мым. </w:t>
      </w:r>
      <w:proofErr w:type="gramStart"/>
      <w:r>
        <w:rPr>
          <w:rStyle w:val="FontStyle11"/>
          <w:rFonts w:ascii="Times New Roman" w:hAnsi="Times New Roman"/>
          <w:sz w:val="24"/>
          <w:szCs w:val="24"/>
        </w:rPr>
        <w:t>Итак, конфликт — это важнейшая сторона взаимо</w:t>
      </w:r>
      <w:r>
        <w:rPr>
          <w:rStyle w:val="FontStyle11"/>
          <w:rFonts w:ascii="Times New Roman" w:hAnsi="Times New Roman"/>
          <w:sz w:val="24"/>
          <w:szCs w:val="24"/>
        </w:rPr>
        <w:softHyphen/>
        <w:t>действия людей в обществе, своего рода клеточка соци</w:t>
      </w:r>
      <w:r>
        <w:rPr>
          <w:rStyle w:val="FontStyle11"/>
          <w:rFonts w:ascii="Times New Roman" w:hAnsi="Times New Roman"/>
          <w:sz w:val="24"/>
          <w:szCs w:val="24"/>
        </w:rPr>
        <w:softHyphen/>
        <w:t>альной жизни» (Адаптировано по книге:</w:t>
      </w:r>
      <w:proofErr w:type="gramEnd"/>
      <w:r>
        <w:rPr>
          <w:rStyle w:val="FontStyle11"/>
          <w:rFonts w:ascii="Times New Roman" w:hAnsi="Times New Roman"/>
          <w:sz w:val="24"/>
          <w:szCs w:val="24"/>
        </w:rPr>
        <w:t xml:space="preserve"> Обществознание: пособие для поступающих в вузы / В. В. Барабанов, А. А. </w:t>
      </w:r>
      <w:proofErr w:type="spellStart"/>
      <w:r>
        <w:rPr>
          <w:rStyle w:val="FontStyle11"/>
          <w:rFonts w:ascii="Times New Roman" w:hAnsi="Times New Roman"/>
          <w:sz w:val="24"/>
          <w:szCs w:val="24"/>
        </w:rPr>
        <w:t>Дорская</w:t>
      </w:r>
      <w:proofErr w:type="spellEnd"/>
      <w:r>
        <w:rPr>
          <w:rStyle w:val="FontStyle11"/>
          <w:rFonts w:ascii="Times New Roman" w:hAnsi="Times New Roman"/>
          <w:sz w:val="24"/>
          <w:szCs w:val="24"/>
        </w:rPr>
        <w:t xml:space="preserve">, В. Г. Зарубин и др.; Под ред. В. В. </w:t>
      </w:r>
      <w:proofErr w:type="spellStart"/>
      <w:r>
        <w:rPr>
          <w:rStyle w:val="FontStyle11"/>
          <w:rFonts w:ascii="Times New Roman" w:hAnsi="Times New Roman"/>
          <w:sz w:val="24"/>
          <w:szCs w:val="24"/>
        </w:rPr>
        <w:t>Барабанова</w:t>
      </w:r>
      <w:proofErr w:type="spellEnd"/>
      <w:r>
        <w:rPr>
          <w:rStyle w:val="FontStyle11"/>
          <w:rFonts w:ascii="Times New Roman" w:hAnsi="Times New Roman"/>
          <w:sz w:val="24"/>
          <w:szCs w:val="24"/>
        </w:rPr>
        <w:t>. СПб</w:t>
      </w:r>
      <w:proofErr w:type="gramStart"/>
      <w:r>
        <w:rPr>
          <w:rStyle w:val="FontStyle11"/>
          <w:rFonts w:ascii="Times New Roman" w:hAnsi="Times New Roman"/>
          <w:sz w:val="24"/>
          <w:szCs w:val="24"/>
        </w:rPr>
        <w:t xml:space="preserve">., </w:t>
      </w:r>
      <w:proofErr w:type="gramEnd"/>
      <w:r>
        <w:rPr>
          <w:rStyle w:val="FontStyle11"/>
          <w:rFonts w:ascii="Times New Roman" w:hAnsi="Times New Roman"/>
          <w:sz w:val="24"/>
          <w:szCs w:val="24"/>
        </w:rPr>
        <w:t xml:space="preserve">2001. </w:t>
      </w:r>
      <w:proofErr w:type="gramStart"/>
      <w:r>
        <w:rPr>
          <w:rStyle w:val="FontStyle11"/>
          <w:rFonts w:ascii="Times New Roman" w:hAnsi="Times New Roman"/>
          <w:sz w:val="24"/>
          <w:szCs w:val="24"/>
        </w:rPr>
        <w:t>С. 311—313.).</w:t>
      </w:r>
      <w:proofErr w:type="gramEnd"/>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1. Что такое конфликт? Какие причины его возникнове</w:t>
      </w:r>
      <w:r>
        <w:rPr>
          <w:rStyle w:val="FontStyle11"/>
          <w:rFonts w:ascii="Times New Roman" w:hAnsi="Times New Roman"/>
          <w:sz w:val="24"/>
          <w:szCs w:val="24"/>
        </w:rPr>
        <w:softHyphen/>
        <w:t>ния названы в тексте?</w:t>
      </w:r>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 xml:space="preserve">2. Используя содержание текста, определите основные источники конфликтов. Почему эти источники можно отнести </w:t>
      </w:r>
      <w:proofErr w:type="gramStart"/>
      <w:r>
        <w:rPr>
          <w:rStyle w:val="FontStyle11"/>
          <w:rFonts w:ascii="Times New Roman" w:hAnsi="Times New Roman"/>
          <w:sz w:val="24"/>
          <w:szCs w:val="24"/>
        </w:rPr>
        <w:t>к</w:t>
      </w:r>
      <w:proofErr w:type="gramEnd"/>
      <w:r>
        <w:rPr>
          <w:rStyle w:val="FontStyle11"/>
          <w:rFonts w:ascii="Times New Roman" w:hAnsi="Times New Roman"/>
          <w:sz w:val="24"/>
          <w:szCs w:val="24"/>
        </w:rPr>
        <w:t xml:space="preserve"> основным?</w:t>
      </w:r>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3. В тексте говорится о «бесконечном разнообразии кон</w:t>
      </w:r>
      <w:r>
        <w:rPr>
          <w:rStyle w:val="FontStyle11"/>
          <w:rFonts w:ascii="Times New Roman" w:hAnsi="Times New Roman"/>
          <w:sz w:val="24"/>
          <w:szCs w:val="24"/>
        </w:rPr>
        <w:softHyphen/>
        <w:t>фликтных ситуаций». С опорой на обществоведческие знания приведите три примера видов конфликта.</w:t>
      </w:r>
    </w:p>
    <w:p w:rsidR="0043429C" w:rsidRDefault="0043429C" w:rsidP="0043429C">
      <w:pPr>
        <w:spacing w:after="0" w:line="240" w:lineRule="auto"/>
        <w:jc w:val="both"/>
        <w:rPr>
          <w:rStyle w:val="FontStyle11"/>
          <w:rFonts w:ascii="Times New Roman" w:hAnsi="Times New Roman"/>
          <w:sz w:val="24"/>
          <w:szCs w:val="24"/>
        </w:rPr>
      </w:pPr>
      <w:r>
        <w:rPr>
          <w:rStyle w:val="FontStyle11"/>
          <w:rFonts w:ascii="Times New Roman" w:hAnsi="Times New Roman"/>
          <w:sz w:val="24"/>
          <w:szCs w:val="24"/>
        </w:rPr>
        <w:t>4. Рассказывая на уроке о социальном конфликте, уче</w:t>
      </w:r>
      <w:r>
        <w:rPr>
          <w:rStyle w:val="FontStyle11"/>
          <w:rFonts w:ascii="Times New Roman" w:hAnsi="Times New Roman"/>
          <w:sz w:val="24"/>
          <w:szCs w:val="24"/>
        </w:rPr>
        <w:softHyphen/>
        <w:t>ник утверждал, что конфликт нельзя признать нормаль</w:t>
      </w:r>
      <w:r>
        <w:rPr>
          <w:rStyle w:val="FontStyle11"/>
          <w:rFonts w:ascii="Times New Roman" w:hAnsi="Times New Roman"/>
          <w:sz w:val="24"/>
          <w:szCs w:val="24"/>
        </w:rPr>
        <w:softHyphen/>
        <w:t>ным явлением общественной жизни. Обществу в целом свойственна гармония интересов, а не внутренняя напря</w:t>
      </w:r>
      <w:r>
        <w:rPr>
          <w:rStyle w:val="FontStyle11"/>
          <w:rFonts w:ascii="Times New Roman" w:hAnsi="Times New Roman"/>
          <w:sz w:val="24"/>
          <w:szCs w:val="24"/>
        </w:rPr>
        <w:softHyphen/>
        <w:t xml:space="preserve">женность и столкновения. Не все учащиеся класса поддержали это мнение. </w:t>
      </w:r>
      <w:proofErr w:type="gramStart"/>
      <w:r>
        <w:rPr>
          <w:rStyle w:val="FontStyle11"/>
          <w:rFonts w:ascii="Times New Roman" w:hAnsi="Times New Roman"/>
          <w:sz w:val="24"/>
          <w:szCs w:val="24"/>
        </w:rPr>
        <w:t>Какая</w:t>
      </w:r>
      <w:proofErr w:type="gramEnd"/>
      <w:r>
        <w:rPr>
          <w:rStyle w:val="FontStyle11"/>
          <w:rFonts w:ascii="Times New Roman" w:hAnsi="Times New Roman"/>
          <w:sz w:val="24"/>
          <w:szCs w:val="24"/>
        </w:rPr>
        <w:t xml:space="preserve"> из двух точек зрения отраже</w:t>
      </w:r>
      <w:r>
        <w:rPr>
          <w:rStyle w:val="FontStyle11"/>
          <w:rFonts w:ascii="Times New Roman" w:hAnsi="Times New Roman"/>
          <w:sz w:val="24"/>
          <w:szCs w:val="24"/>
        </w:rPr>
        <w:softHyphen/>
        <w:t>на в тексте? Приведите фрагмент текста, помогающий от</w:t>
      </w:r>
      <w:r>
        <w:rPr>
          <w:rStyle w:val="FontStyle11"/>
          <w:rFonts w:ascii="Times New Roman" w:hAnsi="Times New Roman"/>
          <w:sz w:val="24"/>
          <w:szCs w:val="24"/>
        </w:rPr>
        <w:softHyphen/>
        <w:t>ветить на вопрос.</w:t>
      </w:r>
    </w:p>
    <w:p w:rsidR="0043429C" w:rsidRDefault="0043429C" w:rsidP="0043429C">
      <w:pPr>
        <w:pStyle w:val="Style1"/>
        <w:widowControl/>
        <w:spacing w:line="240" w:lineRule="auto"/>
        <w:rPr>
          <w:rStyle w:val="FontStyle11"/>
          <w:rFonts w:ascii="Times New Roman" w:hAnsi="Times New Roman"/>
        </w:rPr>
      </w:pPr>
      <w:r>
        <w:rPr>
          <w:rStyle w:val="FontStyle11"/>
          <w:rFonts w:ascii="Times New Roman" w:hAnsi="Times New Roman"/>
        </w:rPr>
        <w:t>5.  Согласны ли вы с тем, что конфликт является стиму</w:t>
      </w:r>
      <w:r>
        <w:rPr>
          <w:rStyle w:val="FontStyle11"/>
          <w:rFonts w:ascii="Times New Roman" w:hAnsi="Times New Roman"/>
        </w:rPr>
        <w:softHyphen/>
        <w:t>лом социального развития, прогресса? С опорой на текст и обществоведческие знания приведите два аргумента (объяснения) в защиту своей позиции.</w:t>
      </w:r>
    </w:p>
    <w:p w:rsidR="0043429C" w:rsidRDefault="0043429C" w:rsidP="0043429C">
      <w:pPr>
        <w:pStyle w:val="Style2"/>
        <w:widowControl/>
        <w:rPr>
          <w:rStyle w:val="FontStyle11"/>
          <w:rFonts w:ascii="Times New Roman" w:hAnsi="Times New Roman"/>
        </w:rPr>
      </w:pPr>
    </w:p>
    <w:p w:rsidR="0043429C" w:rsidRDefault="0043429C" w:rsidP="0043429C">
      <w:pPr>
        <w:spacing w:line="360" w:lineRule="auto"/>
        <w:ind w:left="360"/>
        <w:jc w:val="both"/>
        <w:rPr>
          <w:sz w:val="24"/>
          <w:szCs w:val="24"/>
        </w:rPr>
      </w:pPr>
      <w:r>
        <w:rPr>
          <w:rFonts w:ascii="Times New Roman" w:hAnsi="Times New Roman"/>
          <w:sz w:val="24"/>
          <w:szCs w:val="24"/>
        </w:rPr>
        <w:lastRenderedPageBreak/>
        <w:t xml:space="preserve">Для подготовки к уроку обучающимся было дано опережающее задание – проанализировать обществоведческий источник /Обществознание; пособие для поступающих в Вузы/В.В. Барабанов, А.А. </w:t>
      </w:r>
      <w:proofErr w:type="spellStart"/>
      <w:r>
        <w:rPr>
          <w:rFonts w:ascii="Times New Roman" w:hAnsi="Times New Roman"/>
          <w:sz w:val="24"/>
          <w:szCs w:val="24"/>
        </w:rPr>
        <w:t>Дорская</w:t>
      </w:r>
      <w:proofErr w:type="spellEnd"/>
      <w:r>
        <w:rPr>
          <w:rFonts w:ascii="Times New Roman" w:hAnsi="Times New Roman"/>
          <w:sz w:val="24"/>
          <w:szCs w:val="24"/>
        </w:rPr>
        <w:t xml:space="preserve"> и др., СП б., 2001.</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sz w:val="24"/>
          <w:szCs w:val="24"/>
        </w:rPr>
        <w:t>Анализ необходимо осуществить по предложенным вопросам.</w:t>
      </w:r>
    </w:p>
    <w:p w:rsidR="0043429C" w:rsidRDefault="0043429C" w:rsidP="0043429C">
      <w:pPr>
        <w:spacing w:line="360" w:lineRule="auto"/>
        <w:ind w:left="360"/>
        <w:jc w:val="both"/>
        <w:rPr>
          <w:rFonts w:ascii="Times New Roman" w:hAnsi="Times New Roman"/>
          <w:color w:val="C00000"/>
          <w:sz w:val="24"/>
          <w:szCs w:val="24"/>
        </w:rPr>
      </w:pPr>
      <w:r>
        <w:rPr>
          <w:rFonts w:ascii="Times New Roman" w:hAnsi="Times New Roman"/>
          <w:b/>
          <w:sz w:val="24"/>
          <w:szCs w:val="24"/>
          <w:u w:val="single"/>
        </w:rPr>
        <w:t>Задание 1</w:t>
      </w:r>
      <w:r>
        <w:rPr>
          <w:rFonts w:ascii="Times New Roman" w:hAnsi="Times New Roman"/>
          <w:sz w:val="24"/>
          <w:szCs w:val="24"/>
        </w:rPr>
        <w:t xml:space="preserve">. Что общего между следующими понятиями и чем они различаются: </w:t>
      </w:r>
      <w:r>
        <w:rPr>
          <w:rFonts w:ascii="Times New Roman" w:hAnsi="Times New Roman"/>
          <w:color w:val="C00000"/>
          <w:sz w:val="24"/>
          <w:szCs w:val="24"/>
        </w:rPr>
        <w:t>драка, дуэль, ссора, диспут, война, конфликт, битва.</w:t>
      </w:r>
    </w:p>
    <w:p w:rsidR="0043429C" w:rsidRDefault="0043429C" w:rsidP="0043429C">
      <w:pPr>
        <w:spacing w:line="360" w:lineRule="auto"/>
        <w:ind w:left="360"/>
        <w:jc w:val="both"/>
        <w:rPr>
          <w:rFonts w:ascii="Times New Roman" w:hAnsi="Times New Roman"/>
          <w:b/>
          <w:sz w:val="24"/>
          <w:szCs w:val="24"/>
          <w:u w:val="single"/>
        </w:rPr>
      </w:pPr>
      <w:r>
        <w:rPr>
          <w:rFonts w:ascii="Times New Roman" w:hAnsi="Times New Roman"/>
          <w:b/>
          <w:sz w:val="24"/>
          <w:szCs w:val="24"/>
          <w:u w:val="single"/>
        </w:rPr>
        <w:t>Упражнение «</w:t>
      </w:r>
      <w:proofErr w:type="gramStart"/>
      <w:r>
        <w:rPr>
          <w:rFonts w:ascii="Times New Roman" w:hAnsi="Times New Roman"/>
          <w:b/>
          <w:sz w:val="24"/>
          <w:szCs w:val="24"/>
          <w:u w:val="single"/>
        </w:rPr>
        <w:t>Облачка-солнышко</w:t>
      </w:r>
      <w:proofErr w:type="gramEnd"/>
      <w:r>
        <w:rPr>
          <w:rFonts w:ascii="Times New Roman" w:hAnsi="Times New Roman"/>
          <w:b/>
          <w:sz w:val="24"/>
          <w:szCs w:val="24"/>
          <w:u w:val="single"/>
        </w:rPr>
        <w:t>»</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r>
        <w:rPr>
          <w:rFonts w:ascii="Times New Roman" w:hAnsi="Times New Roman"/>
          <w:sz w:val="24"/>
          <w:szCs w:val="24"/>
        </w:rPr>
        <w:t>Попросить участников закрыть глаза</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r>
        <w:rPr>
          <w:rFonts w:ascii="Times New Roman" w:hAnsi="Times New Roman"/>
          <w:sz w:val="24"/>
          <w:szCs w:val="24"/>
        </w:rPr>
        <w:t>Вспомните и поднимите руку те, кого когда-нибудь обижали</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r>
        <w:rPr>
          <w:rFonts w:ascii="Times New Roman" w:hAnsi="Times New Roman"/>
          <w:sz w:val="24"/>
          <w:szCs w:val="24"/>
        </w:rPr>
        <w:t>Поднимите с закрытыми глазами те, кто сам обижал кого-нибудь</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r>
        <w:rPr>
          <w:rFonts w:ascii="Times New Roman" w:hAnsi="Times New Roman"/>
          <w:sz w:val="24"/>
          <w:szCs w:val="24"/>
        </w:rPr>
        <w:t>Напишите на облачке чувства, которые вы испытывали в тот момент</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r>
        <w:rPr>
          <w:rFonts w:ascii="Times New Roman" w:hAnsi="Times New Roman"/>
          <w:sz w:val="24"/>
          <w:szCs w:val="24"/>
        </w:rPr>
        <w:t>Прикрепите свое облачко на доску (на доске заранее прикреплено солнышко)</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r>
        <w:rPr>
          <w:rFonts w:ascii="Times New Roman" w:hAnsi="Times New Roman"/>
          <w:sz w:val="24"/>
          <w:szCs w:val="24"/>
        </w:rPr>
        <w:t>В конце задания Солнышко пропадает за тучками</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w:t>
      </w:r>
      <w:proofErr w:type="gramStart"/>
      <w:r>
        <w:rPr>
          <w:rFonts w:ascii="Times New Roman" w:hAnsi="Times New Roman"/>
          <w:sz w:val="24"/>
          <w:szCs w:val="24"/>
        </w:rPr>
        <w:t>Наши</w:t>
      </w:r>
      <w:proofErr w:type="gramEnd"/>
      <w:r>
        <w:rPr>
          <w:rFonts w:ascii="Times New Roman" w:hAnsi="Times New Roman"/>
          <w:sz w:val="24"/>
          <w:szCs w:val="24"/>
        </w:rPr>
        <w:t xml:space="preserve"> обида, плохое настроение, оказывают влияние на наше состояние. Так происходит и в обществе – эти же чувства приводят к состоянию социального напряжения.</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Понятие социальной напряженности –</w:t>
      </w:r>
      <w:r>
        <w:rPr>
          <w:rFonts w:ascii="Times New Roman" w:hAnsi="Times New Roman"/>
          <w:sz w:val="24"/>
          <w:szCs w:val="24"/>
        </w:rPr>
        <w:t xml:space="preserve"> высокий уровень недовольства населения существующим положением дел, выражающегося в скрытой агрессивности и готовности выразить свое настроение в открытой форме.</w:t>
      </w:r>
    </w:p>
    <w:p w:rsidR="0043429C" w:rsidRDefault="0043429C" w:rsidP="0043429C">
      <w:pPr>
        <w:spacing w:line="360" w:lineRule="auto"/>
        <w:ind w:left="360"/>
        <w:jc w:val="both"/>
        <w:rPr>
          <w:rFonts w:ascii="Times New Roman" w:hAnsi="Times New Roman"/>
          <w:sz w:val="24"/>
          <w:szCs w:val="24"/>
        </w:rPr>
      </w:pPr>
      <w:proofErr w:type="gramStart"/>
      <w:r>
        <w:rPr>
          <w:rFonts w:ascii="Times New Roman" w:hAnsi="Times New Roman"/>
          <w:color w:val="C00000"/>
          <w:sz w:val="24"/>
          <w:szCs w:val="24"/>
        </w:rPr>
        <w:t>Социальные конфликт –</w:t>
      </w:r>
      <w:r>
        <w:rPr>
          <w:rFonts w:ascii="Times New Roman" w:hAnsi="Times New Roman"/>
          <w:sz w:val="24"/>
          <w:szCs w:val="24"/>
        </w:rPr>
        <w:t xml:space="preserve"> столкновение противоположных общественных интересов, взглядов, стремлений, направлений общественного развития.</w:t>
      </w:r>
      <w:proofErr w:type="gramEnd"/>
    </w:p>
    <w:p w:rsidR="0043429C" w:rsidRDefault="0043429C" w:rsidP="0043429C">
      <w:pPr>
        <w:spacing w:line="360" w:lineRule="auto"/>
        <w:ind w:left="360"/>
        <w:jc w:val="both"/>
        <w:rPr>
          <w:rFonts w:ascii="Times New Roman" w:hAnsi="Times New Roman"/>
          <w:sz w:val="24"/>
          <w:szCs w:val="24"/>
        </w:rPr>
      </w:pPr>
      <w:r>
        <w:rPr>
          <w:rFonts w:ascii="Times New Roman" w:hAnsi="Times New Roman"/>
          <w:color w:val="C00000"/>
          <w:sz w:val="24"/>
          <w:szCs w:val="24"/>
        </w:rPr>
        <w:t>Причины социальных конфликтов:</w:t>
      </w:r>
      <w:r>
        <w:rPr>
          <w:rFonts w:ascii="Times New Roman" w:hAnsi="Times New Roman"/>
          <w:sz w:val="24"/>
          <w:szCs w:val="24"/>
        </w:rPr>
        <w:t xml:space="preserve"> социальная неоднородность общества, различия в уровне доходов, власти, культуре, доступе к образованию и информации, религиозные различия, поведение человека, его социально-психологические черты.</w:t>
      </w:r>
    </w:p>
    <w:p w:rsidR="0043429C" w:rsidRDefault="0043429C" w:rsidP="0043429C">
      <w:pPr>
        <w:spacing w:line="360" w:lineRule="auto"/>
        <w:ind w:left="360"/>
        <w:jc w:val="both"/>
        <w:rPr>
          <w:rFonts w:ascii="Times New Roman" w:hAnsi="Times New Roman"/>
          <w:color w:val="C00000"/>
          <w:sz w:val="24"/>
          <w:szCs w:val="24"/>
        </w:rPr>
      </w:pPr>
    </w:p>
    <w:p w:rsidR="0043429C" w:rsidRDefault="0043429C" w:rsidP="0043429C">
      <w:pPr>
        <w:spacing w:line="360" w:lineRule="auto"/>
        <w:ind w:left="360"/>
        <w:jc w:val="both"/>
        <w:rPr>
          <w:rFonts w:ascii="Times New Roman" w:hAnsi="Times New Roman"/>
          <w:color w:val="C00000"/>
          <w:sz w:val="24"/>
          <w:szCs w:val="24"/>
        </w:rPr>
      </w:pPr>
    </w:p>
    <w:p w:rsidR="0043429C" w:rsidRDefault="0043429C" w:rsidP="0043429C">
      <w:pPr>
        <w:spacing w:line="360" w:lineRule="auto"/>
        <w:ind w:left="360"/>
        <w:jc w:val="both"/>
        <w:rPr>
          <w:rFonts w:ascii="Times New Roman" w:hAnsi="Times New Roman"/>
          <w:color w:val="C00000"/>
          <w:sz w:val="24"/>
          <w:szCs w:val="24"/>
        </w:rPr>
      </w:pPr>
    </w:p>
    <w:p w:rsidR="0043429C" w:rsidRDefault="0043429C" w:rsidP="0043429C">
      <w:pPr>
        <w:spacing w:line="360" w:lineRule="auto"/>
        <w:ind w:left="360"/>
        <w:jc w:val="both"/>
        <w:rPr>
          <w:rFonts w:ascii="Times New Roman" w:hAnsi="Times New Roman"/>
          <w:color w:val="C00000"/>
          <w:sz w:val="24"/>
          <w:szCs w:val="24"/>
        </w:rPr>
      </w:pPr>
      <w:r>
        <w:rPr>
          <w:rFonts w:ascii="Times New Roman" w:hAnsi="Times New Roman"/>
          <w:color w:val="C00000"/>
          <w:sz w:val="24"/>
          <w:szCs w:val="24"/>
        </w:rPr>
        <w:lastRenderedPageBreak/>
        <w:t>Виды социальных конфликтов (схема)</w:t>
      </w:r>
    </w:p>
    <w:tbl>
      <w:tblPr>
        <w:tblW w:w="9360" w:type="dxa"/>
        <w:tblInd w:w="40" w:type="dxa"/>
        <w:tblLayout w:type="fixed"/>
        <w:tblCellMar>
          <w:left w:w="40" w:type="dxa"/>
          <w:right w:w="40" w:type="dxa"/>
        </w:tblCellMar>
        <w:tblLook w:val="04A0" w:firstRow="1" w:lastRow="0" w:firstColumn="1" w:lastColumn="0" w:noHBand="0" w:noVBand="1"/>
      </w:tblPr>
      <w:tblGrid>
        <w:gridCol w:w="2553"/>
        <w:gridCol w:w="1560"/>
        <w:gridCol w:w="567"/>
        <w:gridCol w:w="709"/>
        <w:gridCol w:w="1277"/>
        <w:gridCol w:w="2694"/>
      </w:tblGrid>
      <w:tr w:rsidR="0043429C" w:rsidTr="0043429C">
        <w:trPr>
          <w:gridBefore w:val="1"/>
          <w:gridAfter w:val="1"/>
          <w:wBefore w:w="2552" w:type="dxa"/>
          <w:wAfter w:w="2693" w:type="dxa"/>
          <w:trHeight w:val="608"/>
        </w:trPr>
        <w:tc>
          <w:tcPr>
            <w:tcW w:w="4111" w:type="dxa"/>
            <w:gridSpan w:val="4"/>
            <w:tcBorders>
              <w:top w:val="single" w:sz="6" w:space="0" w:color="auto"/>
              <w:left w:val="single" w:sz="6" w:space="0" w:color="auto"/>
              <w:bottom w:val="single" w:sz="4" w:space="0" w:color="auto"/>
              <w:right w:val="single" w:sz="6" w:space="0" w:color="auto"/>
            </w:tcBorders>
            <w:vAlign w:val="center"/>
            <w:hideMark/>
          </w:tcPr>
          <w:p w:rsidR="0043429C" w:rsidRDefault="0043429C">
            <w:pPr>
              <w:spacing w:after="0"/>
              <w:jc w:val="center"/>
              <w:rPr>
                <w:rStyle w:val="FontStyle21"/>
                <w:rFonts w:ascii="Times New Roman" w:hAnsi="Times New Roman"/>
                <w:sz w:val="24"/>
                <w:szCs w:val="24"/>
              </w:rPr>
            </w:pPr>
            <w:r>
              <w:rPr>
                <w:sz w:val="24"/>
                <w:szCs w:val="24"/>
              </w:rPr>
              <w:t>Конфликты</w:t>
            </w:r>
          </w:p>
        </w:tc>
      </w:tr>
      <w:tr w:rsidR="0043429C" w:rsidTr="0043429C">
        <w:tc>
          <w:tcPr>
            <w:tcW w:w="4111" w:type="dxa"/>
            <w:gridSpan w:val="2"/>
            <w:tcBorders>
              <w:top w:val="nil"/>
              <w:left w:val="nil"/>
              <w:bottom w:val="single" w:sz="4" w:space="0" w:color="auto"/>
              <w:right w:val="nil"/>
            </w:tcBorders>
          </w:tcPr>
          <w:p w:rsidR="0043429C" w:rsidRDefault="0043429C">
            <w:pPr>
              <w:rPr>
                <w:rStyle w:val="FontStyle21"/>
                <w:rFonts w:ascii="Times New Roman" w:hAnsi="Times New Roman"/>
                <w:sz w:val="24"/>
                <w:szCs w:val="24"/>
              </w:rPr>
            </w:pPr>
          </w:p>
        </w:tc>
        <w:tc>
          <w:tcPr>
            <w:tcW w:w="567" w:type="dxa"/>
            <w:tcBorders>
              <w:top w:val="nil"/>
              <w:left w:val="nil"/>
              <w:bottom w:val="nil"/>
              <w:right w:val="single" w:sz="6" w:space="0" w:color="auto"/>
            </w:tcBorders>
          </w:tcPr>
          <w:p w:rsidR="0043429C" w:rsidRDefault="0043429C"/>
        </w:tc>
        <w:tc>
          <w:tcPr>
            <w:tcW w:w="709" w:type="dxa"/>
            <w:tcBorders>
              <w:top w:val="nil"/>
              <w:left w:val="single" w:sz="6" w:space="0" w:color="auto"/>
              <w:bottom w:val="nil"/>
              <w:right w:val="nil"/>
            </w:tcBorders>
          </w:tcPr>
          <w:p w:rsidR="0043429C" w:rsidRDefault="0043429C"/>
        </w:tc>
        <w:tc>
          <w:tcPr>
            <w:tcW w:w="3969" w:type="dxa"/>
            <w:gridSpan w:val="2"/>
            <w:tcBorders>
              <w:top w:val="nil"/>
              <w:left w:val="nil"/>
              <w:bottom w:val="single" w:sz="4" w:space="0" w:color="auto"/>
              <w:right w:val="nil"/>
            </w:tcBorders>
          </w:tcPr>
          <w:p w:rsidR="0043429C" w:rsidRDefault="0043429C">
            <w:pPr>
              <w:rPr>
                <w:rStyle w:val="FontStyle21"/>
                <w:rFonts w:ascii="Times New Roman" w:hAnsi="Times New Roman"/>
                <w:sz w:val="24"/>
                <w:szCs w:val="24"/>
              </w:rPr>
            </w:pPr>
          </w:p>
        </w:tc>
      </w:tr>
      <w:tr w:rsidR="0043429C" w:rsidTr="0043429C">
        <w:tc>
          <w:tcPr>
            <w:tcW w:w="4111" w:type="dxa"/>
            <w:gridSpan w:val="2"/>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proofErr w:type="spellStart"/>
            <w:r>
              <w:rPr>
                <w:rStyle w:val="FontStyle21"/>
                <w:rFonts w:ascii="Times New Roman" w:hAnsi="Times New Roman"/>
                <w:sz w:val="24"/>
                <w:szCs w:val="24"/>
              </w:rPr>
              <w:t>Внутриличностный</w:t>
            </w:r>
            <w:proofErr w:type="spellEnd"/>
            <w:r>
              <w:rPr>
                <w:rStyle w:val="FontStyle21"/>
                <w:rFonts w:ascii="Times New Roman" w:hAnsi="Times New Roman"/>
                <w:sz w:val="24"/>
                <w:szCs w:val="24"/>
              </w:rPr>
              <w:t xml:space="preserve"> конфликт</w:t>
            </w:r>
          </w:p>
        </w:tc>
        <w:tc>
          <w:tcPr>
            <w:tcW w:w="567" w:type="dxa"/>
            <w:tcBorders>
              <w:top w:val="nil"/>
              <w:left w:val="single" w:sz="4" w:space="0" w:color="auto"/>
              <w:bottom w:val="single" w:sz="4" w:space="0" w:color="auto"/>
              <w:right w:val="single" w:sz="4" w:space="0" w:color="auto"/>
            </w:tcBorders>
          </w:tcPr>
          <w:p w:rsidR="0043429C" w:rsidRDefault="0043429C"/>
        </w:tc>
        <w:tc>
          <w:tcPr>
            <w:tcW w:w="709" w:type="dxa"/>
            <w:tcBorders>
              <w:top w:val="nil"/>
              <w:left w:val="single" w:sz="4" w:space="0" w:color="auto"/>
              <w:bottom w:val="single" w:sz="4" w:space="0" w:color="auto"/>
              <w:right w:val="single" w:sz="4" w:space="0" w:color="auto"/>
            </w:tcBorders>
          </w:tcPr>
          <w:p w:rsidR="0043429C" w:rsidRDefault="0043429C"/>
        </w:tc>
        <w:tc>
          <w:tcPr>
            <w:tcW w:w="3969" w:type="dxa"/>
            <w:gridSpan w:val="2"/>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Межличностный конфликт</w:t>
            </w:r>
          </w:p>
        </w:tc>
      </w:tr>
      <w:tr w:rsidR="0043429C" w:rsidTr="0043429C">
        <w:tc>
          <w:tcPr>
            <w:tcW w:w="4111" w:type="dxa"/>
            <w:gridSpan w:val="2"/>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Происходит внутри личнос</w:t>
            </w:r>
            <w:r>
              <w:rPr>
                <w:rStyle w:val="FontStyle21"/>
                <w:rFonts w:ascii="Times New Roman" w:hAnsi="Times New Roman"/>
                <w:sz w:val="24"/>
                <w:szCs w:val="24"/>
              </w:rPr>
              <w:softHyphen/>
              <w:t>ти на уровне индивидуаль</w:t>
            </w:r>
            <w:r>
              <w:rPr>
                <w:rStyle w:val="FontStyle21"/>
                <w:rFonts w:ascii="Times New Roman" w:hAnsi="Times New Roman"/>
                <w:sz w:val="24"/>
                <w:szCs w:val="24"/>
              </w:rPr>
              <w:softHyphen/>
              <w:t>ного сознания</w:t>
            </w:r>
          </w:p>
        </w:tc>
        <w:tc>
          <w:tcPr>
            <w:tcW w:w="567" w:type="dxa"/>
            <w:tcBorders>
              <w:top w:val="single" w:sz="4" w:space="0" w:color="auto"/>
              <w:left w:val="single" w:sz="4" w:space="0" w:color="auto"/>
              <w:bottom w:val="nil"/>
              <w:right w:val="single" w:sz="4" w:space="0" w:color="auto"/>
            </w:tcBorders>
          </w:tcPr>
          <w:p w:rsidR="0043429C" w:rsidRDefault="0043429C"/>
        </w:tc>
        <w:tc>
          <w:tcPr>
            <w:tcW w:w="709" w:type="dxa"/>
            <w:tcBorders>
              <w:top w:val="single" w:sz="4" w:space="0" w:color="auto"/>
              <w:left w:val="single" w:sz="4" w:space="0" w:color="auto"/>
              <w:bottom w:val="nil"/>
              <w:right w:val="single" w:sz="4" w:space="0" w:color="auto"/>
            </w:tcBorders>
          </w:tcPr>
          <w:p w:rsidR="0043429C" w:rsidRDefault="0043429C"/>
        </w:tc>
        <w:tc>
          <w:tcPr>
            <w:tcW w:w="3969" w:type="dxa"/>
            <w:gridSpan w:val="2"/>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Происходит между двумя и более членами одной груп</w:t>
            </w:r>
            <w:r>
              <w:rPr>
                <w:rStyle w:val="FontStyle21"/>
                <w:rFonts w:ascii="Times New Roman" w:hAnsi="Times New Roman"/>
                <w:sz w:val="24"/>
                <w:szCs w:val="24"/>
              </w:rPr>
              <w:softHyphen/>
              <w:t>пы или нескольких групп</w:t>
            </w:r>
          </w:p>
        </w:tc>
      </w:tr>
      <w:tr w:rsidR="0043429C" w:rsidTr="0043429C">
        <w:tc>
          <w:tcPr>
            <w:tcW w:w="4678" w:type="dxa"/>
            <w:gridSpan w:val="3"/>
            <w:tcBorders>
              <w:top w:val="nil"/>
              <w:left w:val="nil"/>
              <w:bottom w:val="nil"/>
              <w:right w:val="single" w:sz="4" w:space="0" w:color="auto"/>
            </w:tcBorders>
          </w:tcPr>
          <w:p w:rsidR="0043429C" w:rsidRDefault="0043429C"/>
        </w:tc>
        <w:tc>
          <w:tcPr>
            <w:tcW w:w="4678" w:type="dxa"/>
            <w:gridSpan w:val="3"/>
            <w:tcBorders>
              <w:top w:val="nil"/>
              <w:left w:val="single" w:sz="4" w:space="0" w:color="auto"/>
              <w:bottom w:val="nil"/>
              <w:right w:val="nil"/>
            </w:tcBorders>
          </w:tcPr>
          <w:p w:rsidR="0043429C" w:rsidRDefault="0043429C"/>
        </w:tc>
      </w:tr>
      <w:tr w:rsidR="0043429C" w:rsidTr="0043429C">
        <w:tc>
          <w:tcPr>
            <w:tcW w:w="4111" w:type="dxa"/>
            <w:gridSpan w:val="2"/>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Межгрупповой конфликт</w:t>
            </w:r>
          </w:p>
        </w:tc>
        <w:tc>
          <w:tcPr>
            <w:tcW w:w="567" w:type="dxa"/>
            <w:tcBorders>
              <w:top w:val="nil"/>
              <w:left w:val="single" w:sz="4" w:space="0" w:color="auto"/>
              <w:bottom w:val="single" w:sz="4" w:space="0" w:color="auto"/>
              <w:right w:val="single" w:sz="6" w:space="0" w:color="auto"/>
            </w:tcBorders>
          </w:tcPr>
          <w:p w:rsidR="0043429C" w:rsidRDefault="0043429C"/>
        </w:tc>
        <w:tc>
          <w:tcPr>
            <w:tcW w:w="709" w:type="dxa"/>
            <w:tcBorders>
              <w:top w:val="nil"/>
              <w:left w:val="single" w:sz="6" w:space="0" w:color="auto"/>
              <w:bottom w:val="single" w:sz="6" w:space="0" w:color="auto"/>
              <w:right w:val="single" w:sz="6" w:space="0" w:color="auto"/>
            </w:tcBorders>
          </w:tcPr>
          <w:p w:rsidR="0043429C" w:rsidRDefault="0043429C"/>
        </w:tc>
        <w:tc>
          <w:tcPr>
            <w:tcW w:w="3969" w:type="dxa"/>
            <w:gridSpan w:val="2"/>
            <w:tcBorders>
              <w:top w:val="single" w:sz="6" w:space="0" w:color="auto"/>
              <w:left w:val="single" w:sz="6" w:space="0" w:color="auto"/>
              <w:bottom w:val="single" w:sz="6" w:space="0" w:color="auto"/>
              <w:right w:val="single" w:sz="6"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Конфликт с внешней средой</w:t>
            </w:r>
          </w:p>
        </w:tc>
      </w:tr>
      <w:tr w:rsidR="0043429C" w:rsidTr="0043429C">
        <w:tc>
          <w:tcPr>
            <w:tcW w:w="4111" w:type="dxa"/>
            <w:gridSpan w:val="2"/>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Конфликт одной группы с другой [например, конф</w:t>
            </w:r>
            <w:r>
              <w:rPr>
                <w:rStyle w:val="FontStyle21"/>
                <w:rFonts w:ascii="Times New Roman" w:hAnsi="Times New Roman"/>
                <w:sz w:val="24"/>
                <w:szCs w:val="24"/>
              </w:rPr>
              <w:softHyphen/>
              <w:t>ликт между различными классами, национальностя</w:t>
            </w:r>
            <w:r>
              <w:rPr>
                <w:rStyle w:val="FontStyle21"/>
                <w:rFonts w:ascii="Times New Roman" w:hAnsi="Times New Roman"/>
                <w:sz w:val="24"/>
                <w:szCs w:val="24"/>
              </w:rPr>
              <w:softHyphen/>
              <w:t xml:space="preserve">ми, религиозными и </w:t>
            </w:r>
            <w:proofErr w:type="spellStart"/>
            <w:r>
              <w:rPr>
                <w:rStyle w:val="FontStyle21"/>
                <w:rFonts w:ascii="Times New Roman" w:hAnsi="Times New Roman"/>
                <w:sz w:val="24"/>
                <w:szCs w:val="24"/>
              </w:rPr>
              <w:t>поко-ленческими</w:t>
            </w:r>
            <w:proofErr w:type="spellEnd"/>
            <w:r>
              <w:rPr>
                <w:rStyle w:val="FontStyle21"/>
                <w:rFonts w:ascii="Times New Roman" w:hAnsi="Times New Roman"/>
                <w:sz w:val="24"/>
                <w:szCs w:val="24"/>
              </w:rPr>
              <w:t xml:space="preserve"> (конфликт «от</w:t>
            </w:r>
            <w:r>
              <w:rPr>
                <w:rStyle w:val="FontStyle21"/>
                <w:rFonts w:ascii="Times New Roman" w:hAnsi="Times New Roman"/>
                <w:sz w:val="24"/>
                <w:szCs w:val="24"/>
              </w:rPr>
              <w:softHyphen/>
              <w:t>цов и детей») группами]</w:t>
            </w:r>
          </w:p>
        </w:tc>
        <w:tc>
          <w:tcPr>
            <w:tcW w:w="567" w:type="dxa"/>
            <w:tcBorders>
              <w:top w:val="single" w:sz="4" w:space="0" w:color="auto"/>
              <w:left w:val="single" w:sz="4" w:space="0" w:color="auto"/>
              <w:bottom w:val="nil"/>
              <w:right w:val="single" w:sz="4" w:space="0" w:color="auto"/>
            </w:tcBorders>
          </w:tcPr>
          <w:p w:rsidR="0043429C" w:rsidRDefault="0043429C"/>
        </w:tc>
        <w:tc>
          <w:tcPr>
            <w:tcW w:w="709" w:type="dxa"/>
            <w:tcBorders>
              <w:top w:val="single" w:sz="6" w:space="0" w:color="auto"/>
              <w:left w:val="single" w:sz="4" w:space="0" w:color="auto"/>
              <w:bottom w:val="nil"/>
              <w:right w:val="single" w:sz="6" w:space="0" w:color="auto"/>
            </w:tcBorders>
          </w:tcPr>
          <w:p w:rsidR="0043429C" w:rsidRDefault="0043429C"/>
        </w:tc>
        <w:tc>
          <w:tcPr>
            <w:tcW w:w="3969" w:type="dxa"/>
            <w:gridSpan w:val="2"/>
            <w:tcBorders>
              <w:top w:val="single" w:sz="6" w:space="0" w:color="auto"/>
              <w:left w:val="single" w:sz="6" w:space="0" w:color="auto"/>
              <w:bottom w:val="single" w:sz="4" w:space="0" w:color="auto"/>
              <w:right w:val="single" w:sz="6"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Давление на человека из</w:t>
            </w:r>
            <w:r>
              <w:rPr>
                <w:rStyle w:val="FontStyle21"/>
                <w:rFonts w:ascii="Times New Roman" w:hAnsi="Times New Roman"/>
                <w:sz w:val="24"/>
                <w:szCs w:val="24"/>
              </w:rPr>
              <w:softHyphen/>
              <w:t>вне со стороны культур</w:t>
            </w:r>
            <w:r>
              <w:rPr>
                <w:rStyle w:val="FontStyle21"/>
                <w:rFonts w:ascii="Times New Roman" w:hAnsi="Times New Roman"/>
                <w:sz w:val="24"/>
                <w:szCs w:val="24"/>
              </w:rPr>
              <w:softHyphen/>
              <w:t>ных, административных, экономических норм и предписаний, конфликт с организациями, поддержи</w:t>
            </w:r>
            <w:r>
              <w:rPr>
                <w:rStyle w:val="FontStyle21"/>
                <w:rFonts w:ascii="Times New Roman" w:hAnsi="Times New Roman"/>
                <w:sz w:val="24"/>
                <w:szCs w:val="24"/>
              </w:rPr>
              <w:softHyphen/>
              <w:t>вающими эти нормы и предписания</w:t>
            </w:r>
          </w:p>
        </w:tc>
      </w:tr>
      <w:tr w:rsidR="0043429C" w:rsidTr="0043429C">
        <w:tc>
          <w:tcPr>
            <w:tcW w:w="4678" w:type="dxa"/>
            <w:gridSpan w:val="3"/>
            <w:tcBorders>
              <w:top w:val="nil"/>
              <w:left w:val="nil"/>
              <w:bottom w:val="nil"/>
              <w:right w:val="single" w:sz="4" w:space="0" w:color="auto"/>
            </w:tcBorders>
          </w:tcPr>
          <w:p w:rsidR="0043429C" w:rsidRDefault="0043429C"/>
        </w:tc>
        <w:tc>
          <w:tcPr>
            <w:tcW w:w="4678" w:type="dxa"/>
            <w:gridSpan w:val="3"/>
            <w:tcBorders>
              <w:top w:val="nil"/>
              <w:left w:val="single" w:sz="4" w:space="0" w:color="auto"/>
              <w:bottom w:val="nil"/>
              <w:right w:val="nil"/>
            </w:tcBorders>
          </w:tcPr>
          <w:p w:rsidR="0043429C" w:rsidRDefault="0043429C"/>
        </w:tc>
      </w:tr>
      <w:tr w:rsidR="0043429C" w:rsidTr="0043429C">
        <w:tc>
          <w:tcPr>
            <w:tcW w:w="4111" w:type="dxa"/>
            <w:gridSpan w:val="2"/>
            <w:tcBorders>
              <w:top w:val="single" w:sz="4" w:space="0" w:color="auto"/>
              <w:left w:val="single" w:sz="6" w:space="0" w:color="auto"/>
              <w:bottom w:val="single" w:sz="6" w:space="0" w:color="auto"/>
              <w:right w:val="single" w:sz="6"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Конфликт, охватывающий отдельные сферы общественной жизни</w:t>
            </w:r>
          </w:p>
        </w:tc>
        <w:tc>
          <w:tcPr>
            <w:tcW w:w="567" w:type="dxa"/>
            <w:tcBorders>
              <w:top w:val="nil"/>
              <w:left w:val="single" w:sz="6" w:space="0" w:color="auto"/>
              <w:bottom w:val="single" w:sz="6" w:space="0" w:color="auto"/>
              <w:right w:val="single" w:sz="6" w:space="0" w:color="auto"/>
            </w:tcBorders>
          </w:tcPr>
          <w:p w:rsidR="0043429C" w:rsidRDefault="0043429C"/>
        </w:tc>
        <w:tc>
          <w:tcPr>
            <w:tcW w:w="709" w:type="dxa"/>
            <w:tcBorders>
              <w:top w:val="nil"/>
              <w:left w:val="single" w:sz="6" w:space="0" w:color="auto"/>
              <w:bottom w:val="single" w:sz="6" w:space="0" w:color="auto"/>
              <w:right w:val="single" w:sz="6" w:space="0" w:color="auto"/>
            </w:tcBorders>
          </w:tcPr>
          <w:p w:rsidR="0043429C" w:rsidRDefault="0043429C"/>
        </w:tc>
        <w:tc>
          <w:tcPr>
            <w:tcW w:w="3969" w:type="dxa"/>
            <w:gridSpan w:val="2"/>
            <w:tcBorders>
              <w:top w:val="single" w:sz="6" w:space="0" w:color="auto"/>
              <w:left w:val="single" w:sz="6" w:space="0" w:color="auto"/>
              <w:bottom w:val="single" w:sz="6" w:space="0" w:color="auto"/>
              <w:right w:val="single" w:sz="6"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Конфликт, охватывающий общество в целом</w:t>
            </w:r>
          </w:p>
        </w:tc>
      </w:tr>
      <w:tr w:rsidR="0043429C" w:rsidTr="0043429C">
        <w:tc>
          <w:tcPr>
            <w:tcW w:w="4111" w:type="dxa"/>
            <w:gridSpan w:val="2"/>
            <w:tcBorders>
              <w:top w:val="single" w:sz="6" w:space="0" w:color="auto"/>
              <w:left w:val="single" w:sz="6" w:space="0" w:color="auto"/>
              <w:bottom w:val="single" w:sz="6" w:space="0" w:color="auto"/>
              <w:right w:val="single" w:sz="6"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Экономический (производс</w:t>
            </w:r>
            <w:r>
              <w:rPr>
                <w:rStyle w:val="FontStyle21"/>
                <w:rFonts w:ascii="Times New Roman" w:hAnsi="Times New Roman"/>
                <w:sz w:val="24"/>
                <w:szCs w:val="24"/>
              </w:rPr>
              <w:softHyphen/>
              <w:t>твенный), политический, этнический и др.</w:t>
            </w:r>
          </w:p>
        </w:tc>
        <w:tc>
          <w:tcPr>
            <w:tcW w:w="1276" w:type="dxa"/>
            <w:gridSpan w:val="2"/>
            <w:tcBorders>
              <w:top w:val="single" w:sz="6" w:space="0" w:color="auto"/>
              <w:left w:val="single" w:sz="6" w:space="0" w:color="auto"/>
              <w:bottom w:val="nil"/>
              <w:right w:val="single" w:sz="6" w:space="0" w:color="auto"/>
            </w:tcBorders>
          </w:tcPr>
          <w:p w:rsidR="0043429C" w:rsidRDefault="0043429C"/>
        </w:tc>
        <w:tc>
          <w:tcPr>
            <w:tcW w:w="3969" w:type="dxa"/>
            <w:gridSpan w:val="2"/>
            <w:tcBorders>
              <w:top w:val="single" w:sz="6" w:space="0" w:color="auto"/>
              <w:left w:val="single" w:sz="6" w:space="0" w:color="auto"/>
              <w:bottom w:val="single" w:sz="6" w:space="0" w:color="auto"/>
              <w:right w:val="single" w:sz="6" w:space="0" w:color="auto"/>
            </w:tcBorders>
            <w:hideMark/>
          </w:tcPr>
          <w:p w:rsidR="0043429C" w:rsidRDefault="0043429C">
            <w:pPr>
              <w:rPr>
                <w:rStyle w:val="FontStyle21"/>
                <w:rFonts w:ascii="Times New Roman" w:hAnsi="Times New Roman"/>
                <w:sz w:val="24"/>
                <w:szCs w:val="24"/>
              </w:rPr>
            </w:pPr>
            <w:r>
              <w:rPr>
                <w:rStyle w:val="FontStyle17"/>
                <w:rFonts w:ascii="Times New Roman" w:hAnsi="Times New Roman"/>
                <w:sz w:val="24"/>
                <w:szCs w:val="24"/>
              </w:rPr>
              <w:t xml:space="preserve">Социальная революция </w:t>
            </w:r>
            <w:r>
              <w:rPr>
                <w:rStyle w:val="FontStyle21"/>
                <w:rFonts w:ascii="Times New Roman" w:hAnsi="Times New Roman"/>
                <w:sz w:val="24"/>
                <w:szCs w:val="24"/>
              </w:rPr>
              <w:t xml:space="preserve">(от лат. </w:t>
            </w:r>
            <w:r>
              <w:rPr>
                <w:rStyle w:val="FontStyle21"/>
                <w:rFonts w:ascii="Times New Roman" w:hAnsi="Times New Roman"/>
                <w:sz w:val="24"/>
                <w:szCs w:val="24"/>
                <w:lang w:val="en-US"/>
              </w:rPr>
              <w:t>revolution</w:t>
            </w:r>
            <w:r>
              <w:rPr>
                <w:rStyle w:val="FontStyle21"/>
                <w:rFonts w:ascii="Times New Roman" w:hAnsi="Times New Roman"/>
                <w:sz w:val="24"/>
                <w:szCs w:val="24"/>
              </w:rPr>
              <w:t xml:space="preserve"> — пово</w:t>
            </w:r>
            <w:r>
              <w:rPr>
                <w:rStyle w:val="FontStyle21"/>
                <w:rFonts w:ascii="Times New Roman" w:hAnsi="Times New Roman"/>
                <w:sz w:val="24"/>
                <w:szCs w:val="24"/>
              </w:rPr>
              <w:softHyphen/>
              <w:t xml:space="preserve">рот, переворот) — </w:t>
            </w:r>
            <w:r>
              <w:rPr>
                <w:rStyle w:val="FontStyle17"/>
                <w:rFonts w:ascii="Times New Roman" w:hAnsi="Times New Roman"/>
                <w:sz w:val="24"/>
                <w:szCs w:val="24"/>
              </w:rPr>
              <w:t>быстрый переход от одного обще</w:t>
            </w:r>
            <w:r>
              <w:rPr>
                <w:rStyle w:val="FontStyle17"/>
                <w:rFonts w:ascii="Times New Roman" w:hAnsi="Times New Roman"/>
                <w:sz w:val="24"/>
                <w:szCs w:val="24"/>
              </w:rPr>
              <w:softHyphen/>
              <w:t xml:space="preserve">ственно-политического строя к другому; </w:t>
            </w:r>
            <w:r>
              <w:rPr>
                <w:rStyle w:val="FontStyle21"/>
                <w:rFonts w:ascii="Times New Roman" w:hAnsi="Times New Roman"/>
                <w:sz w:val="24"/>
                <w:szCs w:val="24"/>
              </w:rPr>
              <w:t>война</w:t>
            </w:r>
          </w:p>
        </w:tc>
      </w:tr>
    </w:tbl>
    <w:p w:rsidR="0043429C" w:rsidRDefault="0043429C" w:rsidP="0043429C">
      <w:pPr>
        <w:spacing w:line="360" w:lineRule="auto"/>
        <w:ind w:left="360"/>
        <w:jc w:val="center"/>
        <w:rPr>
          <w:rFonts w:ascii="Times New Roman" w:hAnsi="Times New Roman"/>
          <w:color w:val="C00000"/>
          <w:sz w:val="24"/>
          <w:szCs w:val="24"/>
        </w:rPr>
      </w:pP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Задание для групп</w:t>
      </w:r>
      <w:r>
        <w:rPr>
          <w:rFonts w:ascii="Times New Roman" w:hAnsi="Times New Roman"/>
          <w:sz w:val="24"/>
          <w:szCs w:val="24"/>
        </w:rPr>
        <w:t>. Каждой группе предложены несколько понятий, относящихся к вопросам о стадиях конфликта и его участниках. Определить логическую цепочку разворачивания конфликта и роль каждого участника конфликта.</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 xml:space="preserve">Оппоненты </w:t>
      </w:r>
      <w:r>
        <w:rPr>
          <w:rFonts w:ascii="Times New Roman" w:hAnsi="Times New Roman"/>
          <w:sz w:val="24"/>
          <w:szCs w:val="24"/>
        </w:rPr>
        <w:t>– противоборствующие стороны</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 xml:space="preserve">Свидетели </w:t>
      </w:r>
      <w:r>
        <w:rPr>
          <w:rFonts w:ascii="Times New Roman" w:hAnsi="Times New Roman"/>
          <w:sz w:val="24"/>
          <w:szCs w:val="24"/>
        </w:rPr>
        <w:t>– это люди, наблюдающие за конфликтом со стороны</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 xml:space="preserve">Подстрекатели </w:t>
      </w:r>
      <w:r>
        <w:rPr>
          <w:rFonts w:ascii="Times New Roman" w:hAnsi="Times New Roman"/>
          <w:sz w:val="24"/>
          <w:szCs w:val="24"/>
        </w:rPr>
        <w:t>– те, кто подталкивает других участников к конфликту.</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 xml:space="preserve">Пособники </w:t>
      </w:r>
      <w:r>
        <w:rPr>
          <w:rFonts w:ascii="Times New Roman" w:hAnsi="Times New Roman"/>
          <w:sz w:val="24"/>
          <w:szCs w:val="24"/>
        </w:rPr>
        <w:t>– люди, содействующие развитию конфликта советами, технической помощью или иными способами.</w:t>
      </w:r>
    </w:p>
    <w:p w:rsidR="0043429C" w:rsidRDefault="0043429C" w:rsidP="0043429C">
      <w:pPr>
        <w:spacing w:line="360" w:lineRule="auto"/>
        <w:ind w:left="360"/>
        <w:jc w:val="both"/>
        <w:rPr>
          <w:rFonts w:ascii="Times New Roman" w:hAnsi="Times New Roman"/>
          <w:sz w:val="24"/>
          <w:szCs w:val="24"/>
        </w:rPr>
      </w:pPr>
      <w:proofErr w:type="gramStart"/>
      <w:r>
        <w:rPr>
          <w:rFonts w:ascii="Times New Roman" w:hAnsi="Times New Roman"/>
          <w:b/>
          <w:sz w:val="24"/>
          <w:szCs w:val="24"/>
          <w:u w:val="single"/>
        </w:rPr>
        <w:lastRenderedPageBreak/>
        <w:t>Посредники</w:t>
      </w:r>
      <w:proofErr w:type="gramEnd"/>
      <w:r>
        <w:rPr>
          <w:rFonts w:ascii="Times New Roman" w:hAnsi="Times New Roman"/>
          <w:b/>
          <w:sz w:val="24"/>
          <w:szCs w:val="24"/>
          <w:u w:val="single"/>
        </w:rPr>
        <w:t xml:space="preserve"> </w:t>
      </w:r>
      <w:r>
        <w:rPr>
          <w:rFonts w:ascii="Times New Roman" w:hAnsi="Times New Roman"/>
          <w:sz w:val="24"/>
          <w:szCs w:val="24"/>
        </w:rPr>
        <w:t>– которые своими действиями пытаются предотвратить, остановить или разрешить конфликт.</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 xml:space="preserve">Предмет конфликта </w:t>
      </w:r>
      <w:r>
        <w:rPr>
          <w:rFonts w:ascii="Times New Roman" w:hAnsi="Times New Roman"/>
          <w:sz w:val="24"/>
          <w:szCs w:val="24"/>
        </w:rPr>
        <w:t>– объективно существующую или воображаемую проблему, которая является причиной разногласия между оппонентами.</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b/>
          <w:sz w:val="24"/>
          <w:szCs w:val="24"/>
          <w:u w:val="single"/>
        </w:rPr>
        <w:t xml:space="preserve">Объект конфликта </w:t>
      </w:r>
      <w:r>
        <w:rPr>
          <w:rFonts w:ascii="Times New Roman" w:hAnsi="Times New Roman"/>
          <w:sz w:val="24"/>
          <w:szCs w:val="24"/>
        </w:rPr>
        <w:t>– некоторый дефицитный ресурс (или контроль над таким ресурсом)</w:t>
      </w:r>
    </w:p>
    <w:p w:rsidR="0043429C" w:rsidRDefault="0043429C" w:rsidP="0043429C">
      <w:pPr>
        <w:spacing w:line="360" w:lineRule="auto"/>
        <w:ind w:left="360"/>
        <w:jc w:val="both"/>
        <w:rPr>
          <w:rFonts w:ascii="Times New Roman" w:hAnsi="Times New Roman"/>
          <w:b/>
          <w:sz w:val="28"/>
          <w:szCs w:val="28"/>
        </w:rPr>
      </w:pPr>
      <w:r>
        <w:rPr>
          <w:rFonts w:ascii="Times New Roman" w:hAnsi="Times New Roman"/>
          <w:b/>
          <w:sz w:val="28"/>
          <w:szCs w:val="28"/>
        </w:rPr>
        <w:t>Конфликтная ситуация, инцидент (повод).  Эскалация (разрастание), разрешение конфликта.</w:t>
      </w:r>
    </w:p>
    <w:p w:rsidR="0043429C" w:rsidRDefault="0043429C" w:rsidP="0043429C">
      <w:pPr>
        <w:spacing w:line="360" w:lineRule="auto"/>
        <w:ind w:left="360"/>
        <w:jc w:val="both"/>
        <w:rPr>
          <w:rFonts w:ascii="Times New Roman" w:hAnsi="Times New Roman"/>
          <w:sz w:val="24"/>
          <w:szCs w:val="24"/>
        </w:rPr>
      </w:pPr>
      <w:r>
        <w:rPr>
          <w:rFonts w:ascii="Times New Roman" w:hAnsi="Times New Roman"/>
          <w:sz w:val="24"/>
          <w:szCs w:val="24"/>
        </w:rPr>
        <w:t>Проанализировать</w:t>
      </w:r>
    </w:p>
    <w:p w:rsidR="0043429C" w:rsidRDefault="0043429C" w:rsidP="0043429C">
      <w:pPr>
        <w:pStyle w:val="a3"/>
        <w:numPr>
          <w:ilvl w:val="0"/>
          <w:numId w:val="6"/>
        </w:numPr>
        <w:spacing w:line="360" w:lineRule="auto"/>
        <w:jc w:val="both"/>
        <w:rPr>
          <w:rFonts w:ascii="Times New Roman" w:hAnsi="Times New Roman"/>
          <w:b/>
          <w:sz w:val="24"/>
          <w:szCs w:val="24"/>
        </w:rPr>
      </w:pPr>
      <w:r>
        <w:rPr>
          <w:rFonts w:ascii="Times New Roman" w:hAnsi="Times New Roman"/>
          <w:b/>
          <w:sz w:val="24"/>
          <w:szCs w:val="24"/>
        </w:rPr>
        <w:t xml:space="preserve">2 мировую войну, </w:t>
      </w:r>
    </w:p>
    <w:p w:rsidR="0043429C" w:rsidRDefault="0043429C" w:rsidP="0043429C">
      <w:pPr>
        <w:pStyle w:val="a3"/>
        <w:numPr>
          <w:ilvl w:val="0"/>
          <w:numId w:val="6"/>
        </w:numPr>
        <w:spacing w:line="360" w:lineRule="auto"/>
        <w:jc w:val="both"/>
        <w:rPr>
          <w:rFonts w:ascii="Times New Roman" w:hAnsi="Times New Roman"/>
          <w:b/>
          <w:sz w:val="24"/>
          <w:szCs w:val="24"/>
        </w:rPr>
      </w:pPr>
      <w:r>
        <w:rPr>
          <w:rFonts w:ascii="Times New Roman" w:hAnsi="Times New Roman"/>
          <w:b/>
          <w:sz w:val="24"/>
          <w:szCs w:val="24"/>
        </w:rPr>
        <w:t>Революция 1917 года.</w:t>
      </w:r>
    </w:p>
    <w:p w:rsidR="0043429C" w:rsidRDefault="0043429C" w:rsidP="0043429C">
      <w:pPr>
        <w:spacing w:line="360" w:lineRule="auto"/>
        <w:ind w:left="360"/>
        <w:jc w:val="both"/>
        <w:rPr>
          <w:rFonts w:ascii="Times New Roman" w:hAnsi="Times New Roman"/>
          <w:b/>
          <w:sz w:val="24"/>
          <w:szCs w:val="24"/>
          <w:u w:val="single"/>
        </w:rPr>
      </w:pPr>
      <w:r>
        <w:rPr>
          <w:rFonts w:ascii="Times New Roman" w:hAnsi="Times New Roman"/>
          <w:b/>
          <w:sz w:val="24"/>
          <w:szCs w:val="24"/>
          <w:u w:val="single"/>
        </w:rPr>
        <w:t>Схема анализа конфликта:</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По длительности: долгосрочные, краткосрочные, разовые, затяжные, повторяющиеся</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По источнику возникновения: объективные, субъективные, ложные</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По форме: </w:t>
      </w:r>
      <w:proofErr w:type="gramStart"/>
      <w:r>
        <w:rPr>
          <w:rFonts w:ascii="Times New Roman" w:hAnsi="Times New Roman"/>
          <w:sz w:val="24"/>
          <w:szCs w:val="24"/>
        </w:rPr>
        <w:t>внутренние</w:t>
      </w:r>
      <w:proofErr w:type="gramEnd"/>
      <w:r>
        <w:rPr>
          <w:rFonts w:ascii="Times New Roman" w:hAnsi="Times New Roman"/>
          <w:sz w:val="24"/>
          <w:szCs w:val="24"/>
        </w:rPr>
        <w:t xml:space="preserve"> и внешние</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По характеру развития: преднамеренные и спонтанные</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По объему: </w:t>
      </w:r>
      <w:proofErr w:type="gramStart"/>
      <w:r>
        <w:rPr>
          <w:rFonts w:ascii="Times New Roman" w:hAnsi="Times New Roman"/>
          <w:sz w:val="24"/>
          <w:szCs w:val="24"/>
        </w:rPr>
        <w:t>глобальные</w:t>
      </w:r>
      <w:proofErr w:type="gramEnd"/>
      <w:r>
        <w:rPr>
          <w:rFonts w:ascii="Times New Roman" w:hAnsi="Times New Roman"/>
          <w:sz w:val="24"/>
          <w:szCs w:val="24"/>
        </w:rPr>
        <w:t>, локальные, региональные, групповые и личные</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По используемым средствам: </w:t>
      </w:r>
      <w:proofErr w:type="gramStart"/>
      <w:r>
        <w:rPr>
          <w:rFonts w:ascii="Times New Roman" w:hAnsi="Times New Roman"/>
          <w:sz w:val="24"/>
          <w:szCs w:val="24"/>
        </w:rPr>
        <w:t>насильственные</w:t>
      </w:r>
      <w:proofErr w:type="gramEnd"/>
      <w:r>
        <w:rPr>
          <w:rFonts w:ascii="Times New Roman" w:hAnsi="Times New Roman"/>
          <w:sz w:val="24"/>
          <w:szCs w:val="24"/>
        </w:rPr>
        <w:t xml:space="preserve"> и ненасильственные</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По влиянию на ход развития истории: прогрессивные и регрессивные</w:t>
      </w:r>
    </w:p>
    <w:p w:rsidR="0043429C" w:rsidRDefault="0043429C" w:rsidP="0043429C">
      <w:pPr>
        <w:pStyle w:val="a3"/>
        <w:numPr>
          <w:ilvl w:val="0"/>
          <w:numId w:val="7"/>
        </w:numPr>
        <w:spacing w:line="360" w:lineRule="auto"/>
        <w:jc w:val="both"/>
        <w:rPr>
          <w:rFonts w:ascii="Times New Roman" w:hAnsi="Times New Roman"/>
          <w:sz w:val="24"/>
          <w:szCs w:val="24"/>
        </w:rPr>
      </w:pPr>
      <w:r>
        <w:rPr>
          <w:rFonts w:ascii="Times New Roman" w:hAnsi="Times New Roman"/>
          <w:sz w:val="24"/>
          <w:szCs w:val="24"/>
        </w:rPr>
        <w:t>По сферам общественной жизни: экономические, политические,  этнические, семейно-бытовые.</w:t>
      </w:r>
    </w:p>
    <w:p w:rsidR="0043429C" w:rsidRDefault="0043429C" w:rsidP="0043429C">
      <w:pPr>
        <w:spacing w:line="360" w:lineRule="auto"/>
        <w:jc w:val="both"/>
        <w:rPr>
          <w:rFonts w:ascii="Times New Roman" w:hAnsi="Times New Roman"/>
          <w:sz w:val="24"/>
          <w:szCs w:val="24"/>
        </w:rPr>
      </w:pPr>
      <w:r>
        <w:rPr>
          <w:rFonts w:ascii="Times New Roman" w:hAnsi="Times New Roman"/>
          <w:sz w:val="24"/>
          <w:szCs w:val="24"/>
        </w:rPr>
        <w:t>Продолжение упражнения «Облачка – солнышко»</w:t>
      </w:r>
    </w:p>
    <w:p w:rsidR="0043429C" w:rsidRDefault="0043429C" w:rsidP="0043429C">
      <w:pPr>
        <w:spacing w:line="360" w:lineRule="auto"/>
        <w:jc w:val="both"/>
        <w:rPr>
          <w:rFonts w:ascii="Times New Roman" w:hAnsi="Times New Roman"/>
          <w:sz w:val="24"/>
          <w:szCs w:val="24"/>
        </w:rPr>
      </w:pPr>
      <w:r>
        <w:rPr>
          <w:rFonts w:ascii="Times New Roman" w:hAnsi="Times New Roman"/>
          <w:sz w:val="24"/>
          <w:szCs w:val="24"/>
        </w:rPr>
        <w:t>-Для того</w:t>
      </w:r>
      <w:proofErr w:type="gramStart"/>
      <w:r>
        <w:rPr>
          <w:rFonts w:ascii="Times New Roman" w:hAnsi="Times New Roman"/>
          <w:sz w:val="24"/>
          <w:szCs w:val="24"/>
        </w:rPr>
        <w:t>,</w:t>
      </w:r>
      <w:proofErr w:type="gramEnd"/>
      <w:r>
        <w:rPr>
          <w:rFonts w:ascii="Times New Roman" w:hAnsi="Times New Roman"/>
          <w:sz w:val="24"/>
          <w:szCs w:val="24"/>
        </w:rPr>
        <w:t xml:space="preserve"> чтобы снять напряжение, что необходимо сделать? Каждый выход и назвав примирительные </w:t>
      </w:r>
      <w:proofErr w:type="gramStart"/>
      <w:r>
        <w:rPr>
          <w:rFonts w:ascii="Times New Roman" w:hAnsi="Times New Roman"/>
          <w:sz w:val="24"/>
          <w:szCs w:val="24"/>
        </w:rPr>
        <w:t>слова</w:t>
      </w:r>
      <w:proofErr w:type="gramEnd"/>
      <w:r>
        <w:rPr>
          <w:rFonts w:ascii="Times New Roman" w:hAnsi="Times New Roman"/>
          <w:sz w:val="24"/>
          <w:szCs w:val="24"/>
        </w:rPr>
        <w:t xml:space="preserve"> снимает облачка.</w:t>
      </w:r>
    </w:p>
    <w:p w:rsidR="0043429C" w:rsidRDefault="0043429C" w:rsidP="0043429C">
      <w:pPr>
        <w:spacing w:line="360" w:lineRule="auto"/>
        <w:jc w:val="both"/>
        <w:rPr>
          <w:rFonts w:ascii="Times New Roman" w:hAnsi="Times New Roman"/>
          <w:sz w:val="24"/>
          <w:szCs w:val="24"/>
        </w:rPr>
      </w:pPr>
      <w:r>
        <w:rPr>
          <w:rFonts w:ascii="Times New Roman" w:hAnsi="Times New Roman"/>
          <w:sz w:val="24"/>
          <w:szCs w:val="24"/>
        </w:rPr>
        <w:t>Снова засияло солнце – конфликт исчерпан.</w:t>
      </w:r>
    </w:p>
    <w:p w:rsidR="0043429C" w:rsidRDefault="0043429C" w:rsidP="0043429C">
      <w:pPr>
        <w:spacing w:line="360" w:lineRule="auto"/>
        <w:jc w:val="both"/>
        <w:rPr>
          <w:rFonts w:ascii="Times New Roman" w:hAnsi="Times New Roman"/>
          <w:sz w:val="24"/>
          <w:szCs w:val="24"/>
        </w:rPr>
      </w:pPr>
      <w:r>
        <w:rPr>
          <w:rFonts w:ascii="Times New Roman" w:hAnsi="Times New Roman"/>
          <w:sz w:val="24"/>
          <w:szCs w:val="24"/>
        </w:rPr>
        <w:t>Какие условия способствуют успешному разрешению конфликта в обществе (схема) Какова может быть стратегия поведения в конфликтных ситуациях?</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297"/>
        <w:gridCol w:w="541"/>
        <w:gridCol w:w="1368"/>
        <w:gridCol w:w="142"/>
        <w:gridCol w:w="143"/>
        <w:gridCol w:w="139"/>
        <w:gridCol w:w="141"/>
        <w:gridCol w:w="679"/>
        <w:gridCol w:w="1391"/>
        <w:gridCol w:w="236"/>
        <w:gridCol w:w="1136"/>
        <w:gridCol w:w="879"/>
        <w:gridCol w:w="236"/>
      </w:tblGrid>
      <w:tr w:rsidR="0043429C" w:rsidTr="0043429C">
        <w:trPr>
          <w:gridAfter w:val="5"/>
          <w:wAfter w:w="2319" w:type="dxa"/>
        </w:trPr>
        <w:tc>
          <w:tcPr>
            <w:tcW w:w="4961" w:type="dxa"/>
            <w:gridSpan w:val="9"/>
            <w:tcBorders>
              <w:top w:val="single" w:sz="4" w:space="0" w:color="auto"/>
              <w:left w:val="single" w:sz="4" w:space="0" w:color="auto"/>
              <w:bottom w:val="single" w:sz="4" w:space="0" w:color="auto"/>
              <w:right w:val="single" w:sz="4" w:space="0" w:color="auto"/>
            </w:tcBorders>
            <w:hideMark/>
          </w:tcPr>
          <w:p w:rsidR="0043429C" w:rsidRDefault="0043429C">
            <w:pPr>
              <w:spacing w:after="0" w:line="360" w:lineRule="auto"/>
              <w:jc w:val="center"/>
              <w:rPr>
                <w:rFonts w:ascii="Times New Roman" w:hAnsi="Times New Roman"/>
                <w:sz w:val="24"/>
                <w:szCs w:val="24"/>
              </w:rPr>
            </w:pPr>
            <w:r>
              <w:rPr>
                <w:rStyle w:val="FontStyle21"/>
                <w:sz w:val="24"/>
                <w:szCs w:val="24"/>
              </w:rPr>
              <w:lastRenderedPageBreak/>
              <w:t>Условия, способствующие успешному разрешению социальных конфликтов</w:t>
            </w:r>
          </w:p>
        </w:tc>
      </w:tr>
      <w:tr w:rsidR="0043429C" w:rsidTr="0043429C">
        <w:trPr>
          <w:gridAfter w:val="1"/>
          <w:wAfter w:w="39" w:type="dxa"/>
        </w:trPr>
        <w:tc>
          <w:tcPr>
            <w:tcW w:w="4505" w:type="dxa"/>
            <w:gridSpan w:val="6"/>
            <w:tcBorders>
              <w:top w:val="nil"/>
              <w:left w:val="nil"/>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4687" w:type="dxa"/>
            <w:gridSpan w:val="7"/>
            <w:tcBorders>
              <w:top w:val="nil"/>
              <w:left w:val="single" w:sz="4" w:space="0" w:color="auto"/>
              <w:bottom w:val="nil"/>
              <w:right w:val="nil"/>
            </w:tcBorders>
          </w:tcPr>
          <w:p w:rsidR="0043429C" w:rsidRDefault="0043429C">
            <w:pPr>
              <w:spacing w:after="0" w:line="360" w:lineRule="auto"/>
              <w:jc w:val="both"/>
              <w:rPr>
                <w:rFonts w:ascii="Times New Roman" w:hAnsi="Times New Roman"/>
                <w:sz w:val="24"/>
                <w:szCs w:val="24"/>
              </w:rPr>
            </w:pPr>
          </w:p>
        </w:tc>
      </w:tr>
      <w:tr w:rsidR="0043429C" w:rsidTr="0043429C">
        <w:tc>
          <w:tcPr>
            <w:tcW w:w="4219" w:type="dxa"/>
            <w:gridSpan w:val="4"/>
            <w:vMerge w:val="restart"/>
            <w:tcBorders>
              <w:top w:val="single" w:sz="4" w:space="0" w:color="auto"/>
              <w:left w:val="single" w:sz="4" w:space="0" w:color="auto"/>
              <w:bottom w:val="nil"/>
              <w:right w:val="single" w:sz="4" w:space="0" w:color="auto"/>
            </w:tcBorders>
            <w:hideMark/>
          </w:tcPr>
          <w:p w:rsidR="0043429C" w:rsidRDefault="0043429C">
            <w:pPr>
              <w:spacing w:after="0" w:line="240" w:lineRule="auto"/>
              <w:jc w:val="both"/>
              <w:rPr>
                <w:rFonts w:ascii="Times New Roman" w:hAnsi="Times New Roman"/>
                <w:sz w:val="24"/>
                <w:szCs w:val="24"/>
              </w:rPr>
            </w:pPr>
            <w:r>
              <w:rPr>
                <w:rStyle w:val="FontStyle21"/>
                <w:rFonts w:ascii="Times New Roman" w:hAnsi="Times New Roman"/>
                <w:sz w:val="24"/>
                <w:szCs w:val="24"/>
              </w:rPr>
              <w:t>Своевременный и точный диагноз причин конфлик</w:t>
            </w:r>
            <w:r>
              <w:rPr>
                <w:rStyle w:val="FontStyle21"/>
                <w:rFonts w:ascii="Times New Roman" w:hAnsi="Times New Roman"/>
                <w:sz w:val="24"/>
                <w:szCs w:val="24"/>
              </w:rPr>
              <w:softHyphen/>
              <w:t>та, т. е. выявление сущест</w:t>
            </w:r>
            <w:r>
              <w:rPr>
                <w:rStyle w:val="FontStyle21"/>
                <w:rFonts w:ascii="Times New Roman" w:hAnsi="Times New Roman"/>
                <w:sz w:val="24"/>
                <w:szCs w:val="24"/>
              </w:rPr>
              <w:softHyphen/>
              <w:t>вующих противоречий, ин</w:t>
            </w:r>
            <w:r>
              <w:rPr>
                <w:rStyle w:val="FontStyle21"/>
                <w:rFonts w:ascii="Times New Roman" w:hAnsi="Times New Roman"/>
                <w:sz w:val="24"/>
                <w:szCs w:val="24"/>
              </w:rPr>
              <w:softHyphen/>
              <w:t>тересов, целей</w:t>
            </w:r>
          </w:p>
        </w:tc>
        <w:tc>
          <w:tcPr>
            <w:tcW w:w="286" w:type="dxa"/>
            <w:gridSpan w:val="2"/>
            <w:tcBorders>
              <w:top w:val="nil"/>
              <w:left w:val="single" w:sz="4" w:space="0" w:color="auto"/>
              <w:bottom w:val="single" w:sz="4" w:space="0" w:color="auto"/>
              <w:right w:val="single" w:sz="4" w:space="0" w:color="auto"/>
            </w:tcBorders>
          </w:tcPr>
          <w:p w:rsidR="0043429C" w:rsidRDefault="0043429C">
            <w:pPr>
              <w:spacing w:after="0" w:line="240" w:lineRule="auto"/>
              <w:jc w:val="both"/>
              <w:rPr>
                <w:rFonts w:ascii="Times New Roman" w:hAnsi="Times New Roman"/>
                <w:sz w:val="24"/>
                <w:szCs w:val="24"/>
              </w:rPr>
            </w:pPr>
          </w:p>
        </w:tc>
        <w:tc>
          <w:tcPr>
            <w:tcW w:w="281" w:type="dxa"/>
            <w:gridSpan w:val="2"/>
            <w:tcBorders>
              <w:top w:val="nil"/>
              <w:left w:val="single" w:sz="4" w:space="0" w:color="auto"/>
              <w:bottom w:val="single" w:sz="4" w:space="0" w:color="auto"/>
              <w:right w:val="single" w:sz="4" w:space="0" w:color="auto"/>
            </w:tcBorders>
          </w:tcPr>
          <w:p w:rsidR="0043429C" w:rsidRDefault="0043429C">
            <w:pPr>
              <w:spacing w:after="0" w:line="360" w:lineRule="auto"/>
              <w:jc w:val="both"/>
              <w:rPr>
                <w:rFonts w:ascii="Times New Roman" w:hAnsi="Times New Roman"/>
                <w:sz w:val="24"/>
                <w:szCs w:val="24"/>
              </w:rPr>
            </w:pPr>
          </w:p>
        </w:tc>
        <w:tc>
          <w:tcPr>
            <w:tcW w:w="4445" w:type="dxa"/>
            <w:gridSpan w:val="6"/>
            <w:vMerge w:val="restart"/>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both"/>
              <w:rPr>
                <w:rFonts w:ascii="Times New Roman" w:hAnsi="Times New Roman"/>
                <w:sz w:val="24"/>
                <w:szCs w:val="24"/>
              </w:rPr>
            </w:pPr>
            <w:r>
              <w:rPr>
                <w:rStyle w:val="FontStyle21"/>
                <w:rFonts w:ascii="Times New Roman" w:hAnsi="Times New Roman"/>
                <w:sz w:val="24"/>
                <w:szCs w:val="24"/>
              </w:rPr>
              <w:t>Обоюдная заинтересован</w:t>
            </w:r>
            <w:r>
              <w:rPr>
                <w:rStyle w:val="FontStyle21"/>
                <w:rFonts w:ascii="Times New Roman" w:hAnsi="Times New Roman"/>
                <w:sz w:val="24"/>
                <w:szCs w:val="24"/>
              </w:rPr>
              <w:softHyphen/>
              <w:t>ность в преодолении про</w:t>
            </w:r>
            <w:r>
              <w:rPr>
                <w:rStyle w:val="FontStyle21"/>
                <w:rFonts w:ascii="Times New Roman" w:hAnsi="Times New Roman"/>
                <w:sz w:val="24"/>
                <w:szCs w:val="24"/>
              </w:rPr>
              <w:softHyphen/>
              <w:t>тиворечий на основе вза</w:t>
            </w:r>
            <w:r>
              <w:rPr>
                <w:rStyle w:val="FontStyle21"/>
                <w:rFonts w:ascii="Times New Roman" w:hAnsi="Times New Roman"/>
                <w:sz w:val="24"/>
                <w:szCs w:val="24"/>
              </w:rPr>
              <w:softHyphen/>
              <w:t>имного признания интере</w:t>
            </w:r>
            <w:r>
              <w:rPr>
                <w:rStyle w:val="FontStyle21"/>
                <w:rFonts w:ascii="Times New Roman" w:hAnsi="Times New Roman"/>
                <w:sz w:val="24"/>
                <w:szCs w:val="24"/>
              </w:rPr>
              <w:softHyphen/>
              <w:t>сов каждой из сторон</w:t>
            </w:r>
          </w:p>
        </w:tc>
      </w:tr>
      <w:tr w:rsidR="0043429C" w:rsidTr="0043429C">
        <w:tc>
          <w:tcPr>
            <w:tcW w:w="10049" w:type="dxa"/>
            <w:gridSpan w:val="4"/>
            <w:vMerge/>
            <w:tcBorders>
              <w:top w:val="single" w:sz="4" w:space="0" w:color="auto"/>
              <w:left w:val="single" w:sz="4" w:space="0" w:color="auto"/>
              <w:bottom w:val="nil"/>
              <w:right w:val="single" w:sz="4" w:space="0" w:color="auto"/>
            </w:tcBorders>
            <w:vAlign w:val="center"/>
            <w:hideMark/>
          </w:tcPr>
          <w:p w:rsidR="0043429C" w:rsidRDefault="0043429C">
            <w:pPr>
              <w:spacing w:after="0" w:line="240" w:lineRule="auto"/>
              <w:rPr>
                <w:rFonts w:ascii="Times New Roman" w:hAnsi="Times New Roman"/>
                <w:sz w:val="24"/>
                <w:szCs w:val="24"/>
              </w:rPr>
            </w:pPr>
          </w:p>
        </w:tc>
        <w:tc>
          <w:tcPr>
            <w:tcW w:w="286" w:type="dxa"/>
            <w:gridSpan w:val="2"/>
            <w:tcBorders>
              <w:top w:val="single" w:sz="4" w:space="0" w:color="auto"/>
              <w:left w:val="single" w:sz="4" w:space="0" w:color="auto"/>
              <w:bottom w:val="nil"/>
              <w:right w:val="single" w:sz="4" w:space="0" w:color="auto"/>
            </w:tcBorders>
          </w:tcPr>
          <w:p w:rsidR="0043429C" w:rsidRDefault="0043429C">
            <w:pPr>
              <w:spacing w:after="0" w:line="240" w:lineRule="auto"/>
              <w:jc w:val="both"/>
              <w:rPr>
                <w:rFonts w:ascii="Times New Roman" w:hAnsi="Times New Roman"/>
                <w:sz w:val="24"/>
                <w:szCs w:val="24"/>
              </w:rPr>
            </w:pPr>
          </w:p>
        </w:tc>
        <w:tc>
          <w:tcPr>
            <w:tcW w:w="281" w:type="dxa"/>
            <w:gridSpan w:val="2"/>
            <w:tcBorders>
              <w:top w:val="single" w:sz="4" w:space="0" w:color="auto"/>
              <w:left w:val="single" w:sz="4" w:space="0" w:color="auto"/>
              <w:bottom w:val="nil"/>
              <w:right w:val="single" w:sz="4" w:space="0" w:color="auto"/>
            </w:tcBorders>
          </w:tcPr>
          <w:p w:rsidR="0043429C" w:rsidRDefault="0043429C">
            <w:pPr>
              <w:spacing w:after="0" w:line="240" w:lineRule="auto"/>
              <w:jc w:val="both"/>
              <w:rPr>
                <w:rStyle w:val="FontStyle21"/>
                <w:rFonts w:ascii="Times New Roman" w:hAnsi="Times New Roman"/>
                <w:sz w:val="24"/>
                <w:szCs w:val="24"/>
              </w:rPr>
            </w:pPr>
          </w:p>
        </w:tc>
        <w:tc>
          <w:tcPr>
            <w:tcW w:w="11045" w:type="dxa"/>
            <w:gridSpan w:val="6"/>
            <w:vMerge/>
            <w:tcBorders>
              <w:top w:val="single" w:sz="4" w:space="0" w:color="auto"/>
              <w:left w:val="single" w:sz="4" w:space="0" w:color="auto"/>
              <w:bottom w:val="single" w:sz="4" w:space="0" w:color="auto"/>
              <w:right w:val="single" w:sz="4" w:space="0" w:color="auto"/>
            </w:tcBorders>
            <w:vAlign w:val="center"/>
            <w:hideMark/>
          </w:tcPr>
          <w:p w:rsidR="0043429C" w:rsidRDefault="0043429C">
            <w:pPr>
              <w:spacing w:after="0" w:line="240" w:lineRule="auto"/>
              <w:rPr>
                <w:rFonts w:ascii="Times New Roman" w:hAnsi="Times New Roman"/>
                <w:sz w:val="24"/>
                <w:szCs w:val="24"/>
              </w:rPr>
            </w:pPr>
          </w:p>
        </w:tc>
      </w:tr>
      <w:tr w:rsidR="0043429C" w:rsidTr="0043429C">
        <w:trPr>
          <w:gridAfter w:val="1"/>
          <w:wAfter w:w="39" w:type="dxa"/>
        </w:trPr>
        <w:tc>
          <w:tcPr>
            <w:tcW w:w="4505" w:type="dxa"/>
            <w:gridSpan w:val="6"/>
            <w:tcBorders>
              <w:top w:val="nil"/>
              <w:left w:val="nil"/>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4687" w:type="dxa"/>
            <w:gridSpan w:val="7"/>
            <w:tcBorders>
              <w:top w:val="nil"/>
              <w:left w:val="single" w:sz="4" w:space="0" w:color="auto"/>
              <w:bottom w:val="nil"/>
              <w:right w:val="nil"/>
            </w:tcBorders>
          </w:tcPr>
          <w:p w:rsidR="0043429C" w:rsidRDefault="0043429C">
            <w:pPr>
              <w:spacing w:after="0" w:line="360" w:lineRule="auto"/>
              <w:jc w:val="both"/>
              <w:rPr>
                <w:rFonts w:ascii="Times New Roman" w:hAnsi="Times New Roman"/>
                <w:sz w:val="24"/>
                <w:szCs w:val="24"/>
              </w:rPr>
            </w:pPr>
          </w:p>
        </w:tc>
      </w:tr>
      <w:tr w:rsidR="0043429C" w:rsidTr="0043429C">
        <w:tc>
          <w:tcPr>
            <w:tcW w:w="2549" w:type="dxa"/>
            <w:gridSpan w:val="7"/>
            <w:tcBorders>
              <w:top w:val="single" w:sz="4" w:space="0" w:color="auto"/>
              <w:left w:val="single" w:sz="4" w:space="0" w:color="auto"/>
              <w:bottom w:val="single" w:sz="4" w:space="0" w:color="auto"/>
              <w:right w:val="single" w:sz="4" w:space="0" w:color="auto"/>
            </w:tcBorders>
            <w:hideMark/>
          </w:tcPr>
          <w:p w:rsidR="0043429C" w:rsidRDefault="0043429C">
            <w:pPr>
              <w:spacing w:after="0" w:line="240" w:lineRule="auto"/>
              <w:jc w:val="center"/>
              <w:rPr>
                <w:rFonts w:ascii="Times New Roman" w:hAnsi="Times New Roman"/>
                <w:sz w:val="24"/>
                <w:szCs w:val="24"/>
              </w:rPr>
            </w:pPr>
            <w:r>
              <w:rPr>
                <w:rFonts w:ascii="Times New Roman" w:hAnsi="Times New Roman"/>
                <w:sz w:val="24"/>
                <w:szCs w:val="24"/>
              </w:rPr>
              <w:t>Современный поиск</w:t>
            </w:r>
          </w:p>
          <w:p w:rsidR="0043429C" w:rsidRDefault="0043429C">
            <w:pPr>
              <w:spacing w:after="0" w:line="240" w:lineRule="auto"/>
              <w:jc w:val="center"/>
              <w:rPr>
                <w:rFonts w:ascii="Times New Roman" w:hAnsi="Times New Roman"/>
                <w:sz w:val="24"/>
                <w:szCs w:val="24"/>
              </w:rPr>
            </w:pPr>
            <w:r>
              <w:rPr>
                <w:rFonts w:ascii="Times New Roman" w:hAnsi="Times New Roman"/>
                <w:sz w:val="24"/>
                <w:szCs w:val="24"/>
              </w:rPr>
              <w:t>путей преодоления конфликта</w:t>
            </w:r>
          </w:p>
        </w:tc>
        <w:tc>
          <w:tcPr>
            <w:tcW w:w="3450" w:type="dxa"/>
            <w:gridSpan w:val="5"/>
            <w:tcBorders>
              <w:top w:val="nil"/>
              <w:left w:val="nil"/>
              <w:bottom w:val="nil"/>
              <w:right w:val="nil"/>
            </w:tcBorders>
            <w:tcMar>
              <w:top w:w="0" w:type="dxa"/>
              <w:left w:w="0" w:type="dxa"/>
              <w:bottom w:w="0" w:type="dxa"/>
              <w:right w:w="0" w:type="dxa"/>
            </w:tcMar>
            <w:vAlign w:val="center"/>
            <w:hideMark/>
          </w:tcPr>
          <w:p w:rsidR="0043429C" w:rsidRDefault="0043429C">
            <w:r>
              <w:t> </w:t>
            </w:r>
          </w:p>
        </w:tc>
        <w:tc>
          <w:tcPr>
            <w:tcW w:w="900" w:type="dxa"/>
            <w:vAlign w:val="center"/>
            <w:hideMark/>
          </w:tcPr>
          <w:p w:rsidR="0043429C" w:rsidRDefault="0043429C">
            <w:pPr>
              <w:spacing w:after="0" w:line="240" w:lineRule="auto"/>
              <w:rPr>
                <w:sz w:val="20"/>
                <w:szCs w:val="20"/>
              </w:rPr>
            </w:pPr>
          </w:p>
        </w:tc>
        <w:tc>
          <w:tcPr>
            <w:tcW w:w="144" w:type="dxa"/>
            <w:vAlign w:val="center"/>
            <w:hideMark/>
          </w:tcPr>
          <w:p w:rsidR="0043429C" w:rsidRDefault="0043429C">
            <w:pPr>
              <w:spacing w:after="0" w:line="240" w:lineRule="auto"/>
              <w:rPr>
                <w:sz w:val="20"/>
                <w:szCs w:val="20"/>
              </w:rPr>
            </w:pPr>
          </w:p>
        </w:tc>
      </w:tr>
      <w:tr w:rsidR="0043429C" w:rsidTr="0043429C">
        <w:trPr>
          <w:gridAfter w:val="2"/>
          <w:wAfter w:w="901" w:type="dxa"/>
        </w:trPr>
        <w:tc>
          <w:tcPr>
            <w:tcW w:w="3803" w:type="dxa"/>
            <w:gridSpan w:val="6"/>
            <w:tcBorders>
              <w:top w:val="nil"/>
              <w:left w:val="nil"/>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3825" w:type="dxa"/>
            <w:gridSpan w:val="6"/>
            <w:tcBorders>
              <w:top w:val="nil"/>
              <w:left w:val="single" w:sz="4" w:space="0" w:color="auto"/>
              <w:bottom w:val="nil"/>
              <w:right w:val="nil"/>
            </w:tcBorders>
          </w:tcPr>
          <w:p w:rsidR="0043429C" w:rsidRDefault="0043429C">
            <w:pPr>
              <w:spacing w:after="0" w:line="360" w:lineRule="auto"/>
              <w:jc w:val="both"/>
              <w:rPr>
                <w:rFonts w:ascii="Times New Roman" w:hAnsi="Times New Roman"/>
                <w:sz w:val="24"/>
                <w:szCs w:val="24"/>
              </w:rPr>
            </w:pPr>
          </w:p>
        </w:tc>
      </w:tr>
      <w:tr w:rsidR="0043429C" w:rsidTr="0043429C">
        <w:trPr>
          <w:gridAfter w:val="2"/>
          <w:wAfter w:w="901" w:type="dxa"/>
        </w:trPr>
        <w:tc>
          <w:tcPr>
            <w:tcW w:w="2808" w:type="dxa"/>
            <w:gridSpan w:val="3"/>
            <w:tcBorders>
              <w:top w:val="single" w:sz="4" w:space="0" w:color="auto"/>
              <w:left w:val="single" w:sz="4" w:space="0" w:color="auto"/>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2678" w:type="dxa"/>
            <w:gridSpan w:val="6"/>
            <w:tcBorders>
              <w:top w:val="single" w:sz="4" w:space="0" w:color="auto"/>
              <w:left w:val="single" w:sz="4" w:space="0" w:color="auto"/>
              <w:bottom w:val="single" w:sz="4" w:space="0" w:color="auto"/>
              <w:right w:val="single" w:sz="4" w:space="0" w:color="auto"/>
            </w:tcBorders>
          </w:tcPr>
          <w:p w:rsidR="0043429C" w:rsidRDefault="0043429C">
            <w:pPr>
              <w:spacing w:after="0" w:line="360" w:lineRule="auto"/>
              <w:jc w:val="both"/>
              <w:rPr>
                <w:rFonts w:ascii="Times New Roman" w:hAnsi="Times New Roman"/>
                <w:sz w:val="24"/>
                <w:szCs w:val="24"/>
              </w:rPr>
            </w:pPr>
          </w:p>
        </w:tc>
        <w:tc>
          <w:tcPr>
            <w:tcW w:w="2142" w:type="dxa"/>
            <w:gridSpan w:val="3"/>
            <w:tcBorders>
              <w:top w:val="single" w:sz="4" w:space="0" w:color="auto"/>
              <w:left w:val="single" w:sz="4" w:space="0" w:color="auto"/>
              <w:bottom w:val="single" w:sz="4" w:space="0" w:color="auto"/>
              <w:right w:val="single" w:sz="4" w:space="0" w:color="auto"/>
            </w:tcBorders>
          </w:tcPr>
          <w:p w:rsidR="0043429C" w:rsidRDefault="0043429C">
            <w:pPr>
              <w:spacing w:after="0" w:line="360" w:lineRule="auto"/>
              <w:jc w:val="both"/>
              <w:rPr>
                <w:rFonts w:ascii="Times New Roman" w:hAnsi="Times New Roman"/>
                <w:sz w:val="24"/>
                <w:szCs w:val="24"/>
              </w:rPr>
            </w:pPr>
          </w:p>
        </w:tc>
      </w:tr>
      <w:tr w:rsidR="0043429C" w:rsidTr="0043429C">
        <w:trPr>
          <w:gridAfter w:val="1"/>
          <w:wAfter w:w="39" w:type="dxa"/>
        </w:trPr>
        <w:tc>
          <w:tcPr>
            <w:tcW w:w="1951" w:type="dxa"/>
            <w:tcBorders>
              <w:top w:val="single" w:sz="4" w:space="0" w:color="auto"/>
              <w:left w:val="single" w:sz="4" w:space="0" w:color="auto"/>
              <w:bottom w:val="single" w:sz="4" w:space="0" w:color="auto"/>
              <w:right w:val="single" w:sz="4" w:space="0" w:color="auto"/>
            </w:tcBorders>
            <w:hideMark/>
          </w:tcPr>
          <w:p w:rsidR="0043429C" w:rsidRDefault="0043429C">
            <w:pPr>
              <w:pStyle w:val="Style3"/>
              <w:widowControl/>
              <w:spacing w:line="240" w:lineRule="auto"/>
              <w:rPr>
                <w:rStyle w:val="FontStyle21"/>
                <w:rFonts w:ascii="Times New Roman" w:hAnsi="Times New Roman"/>
              </w:rPr>
            </w:pPr>
            <w:r>
              <w:rPr>
                <w:rStyle w:val="FontStyle21"/>
                <w:rFonts w:ascii="Times New Roman" w:hAnsi="Times New Roman"/>
              </w:rPr>
              <w:t>Прямой</w:t>
            </w:r>
          </w:p>
          <w:p w:rsidR="0043429C" w:rsidRDefault="0043429C">
            <w:pPr>
              <w:pStyle w:val="Style3"/>
              <w:widowControl/>
              <w:spacing w:line="240" w:lineRule="auto"/>
            </w:pPr>
            <w:r>
              <w:rPr>
                <w:rStyle w:val="FontStyle21"/>
                <w:rFonts w:ascii="Times New Roman" w:hAnsi="Times New Roman"/>
              </w:rPr>
              <w:t>диалог сторон</w:t>
            </w:r>
          </w:p>
        </w:tc>
        <w:tc>
          <w:tcPr>
            <w:tcW w:w="299" w:type="dxa"/>
            <w:tcBorders>
              <w:top w:val="nil"/>
              <w:left w:val="single" w:sz="4" w:space="0" w:color="auto"/>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2111" w:type="dxa"/>
            <w:gridSpan w:val="3"/>
            <w:tcBorders>
              <w:top w:val="single" w:sz="4" w:space="0" w:color="auto"/>
              <w:left w:val="single" w:sz="4" w:space="0" w:color="auto"/>
              <w:bottom w:val="single" w:sz="4" w:space="0" w:color="auto"/>
              <w:right w:val="single" w:sz="4" w:space="0" w:color="auto"/>
            </w:tcBorders>
            <w:hideMark/>
          </w:tcPr>
          <w:p w:rsidR="0043429C" w:rsidRDefault="0043429C">
            <w:pPr>
              <w:rPr>
                <w:rStyle w:val="FontStyle21"/>
                <w:rFonts w:ascii="Times New Roman" w:hAnsi="Times New Roman"/>
                <w:sz w:val="24"/>
                <w:szCs w:val="24"/>
              </w:rPr>
            </w:pPr>
            <w:r>
              <w:rPr>
                <w:rStyle w:val="FontStyle21"/>
                <w:rFonts w:ascii="Times New Roman" w:hAnsi="Times New Roman"/>
                <w:sz w:val="24"/>
                <w:szCs w:val="24"/>
              </w:rPr>
              <w:t>Компромисс</w:t>
            </w:r>
          </w:p>
          <w:p w:rsidR="0043429C" w:rsidRDefault="0043429C">
            <w:pPr>
              <w:ind w:left="-11"/>
              <w:rPr>
                <w:rStyle w:val="FontStyle21"/>
                <w:rFonts w:ascii="Times New Roman" w:hAnsi="Times New Roman"/>
                <w:sz w:val="24"/>
                <w:szCs w:val="24"/>
              </w:rPr>
            </w:pPr>
            <w:r>
              <w:rPr>
                <w:rStyle w:val="FontStyle21"/>
                <w:rFonts w:ascii="Times New Roman" w:hAnsi="Times New Roman"/>
                <w:sz w:val="24"/>
                <w:szCs w:val="24"/>
              </w:rPr>
              <w:t xml:space="preserve">(лат. </w:t>
            </w:r>
            <w:proofErr w:type="spellStart"/>
            <w:r>
              <w:rPr>
                <w:rStyle w:val="FontStyle21"/>
                <w:rFonts w:ascii="Times New Roman" w:hAnsi="Times New Roman"/>
                <w:sz w:val="24"/>
                <w:szCs w:val="24"/>
                <w:lang w:val="en-US"/>
              </w:rPr>
              <w:t>mpro</w:t>
            </w:r>
            <w:r>
              <w:rPr>
                <w:rStyle w:val="FontStyle21"/>
                <w:rFonts w:ascii="Times New Roman" w:hAnsi="Times New Roman"/>
                <w:sz w:val="24"/>
                <w:szCs w:val="24"/>
                <w:lang w:val="en-US" w:eastAsia="en-US"/>
              </w:rPr>
              <w:t>missum</w:t>
            </w:r>
            <w:proofErr w:type="spellEnd"/>
            <w:r>
              <w:rPr>
                <w:rStyle w:val="FontStyle21"/>
                <w:rFonts w:ascii="Times New Roman" w:hAnsi="Times New Roman"/>
                <w:sz w:val="24"/>
                <w:szCs w:val="24"/>
                <w:lang w:eastAsia="en-US"/>
              </w:rPr>
              <w:t>) со</w:t>
            </w:r>
            <w:r>
              <w:rPr>
                <w:rStyle w:val="FontStyle21"/>
                <w:rFonts w:ascii="Times New Roman" w:hAnsi="Times New Roman"/>
                <w:sz w:val="24"/>
                <w:szCs w:val="24"/>
              </w:rPr>
              <w:t>глашение путем взаимных</w:t>
            </w:r>
          </w:p>
          <w:p w:rsidR="0043429C" w:rsidRDefault="0043429C">
            <w:pPr>
              <w:rPr>
                <w:rStyle w:val="FontStyle21"/>
                <w:rFonts w:ascii="Times New Roman" w:hAnsi="Times New Roman"/>
                <w:sz w:val="24"/>
                <w:szCs w:val="24"/>
              </w:rPr>
            </w:pPr>
            <w:r>
              <w:rPr>
                <w:rStyle w:val="FontStyle21"/>
                <w:rFonts w:ascii="Times New Roman" w:hAnsi="Times New Roman"/>
                <w:sz w:val="24"/>
                <w:szCs w:val="24"/>
              </w:rPr>
              <w:t xml:space="preserve">уступок </w:t>
            </w:r>
            <w:proofErr w:type="gramStart"/>
            <w:r>
              <w:rPr>
                <w:rStyle w:val="FontStyle21"/>
                <w:rFonts w:ascii="Times New Roman" w:hAnsi="Times New Roman"/>
                <w:sz w:val="24"/>
                <w:szCs w:val="24"/>
              </w:rPr>
              <w:t>без</w:t>
            </w:r>
            <w:proofErr w:type="gramEnd"/>
          </w:p>
          <w:p w:rsidR="0043429C" w:rsidRDefault="0043429C">
            <w:pPr>
              <w:rPr>
                <w:rStyle w:val="FontStyle21"/>
                <w:rFonts w:ascii="Times New Roman" w:hAnsi="Times New Roman"/>
                <w:sz w:val="24"/>
                <w:szCs w:val="24"/>
              </w:rPr>
            </w:pPr>
            <w:r>
              <w:rPr>
                <w:rStyle w:val="FontStyle21"/>
                <w:rFonts w:ascii="Times New Roman" w:hAnsi="Times New Roman"/>
                <w:sz w:val="24"/>
                <w:szCs w:val="24"/>
              </w:rPr>
              <w:t>ущемления</w:t>
            </w:r>
          </w:p>
          <w:p w:rsidR="0043429C" w:rsidRDefault="0043429C">
            <w:pPr>
              <w:spacing w:after="0" w:line="240" w:lineRule="auto"/>
              <w:rPr>
                <w:sz w:val="20"/>
                <w:szCs w:val="20"/>
              </w:rPr>
            </w:pPr>
            <w:r>
              <w:rPr>
                <w:rStyle w:val="FontStyle21"/>
                <w:rFonts w:ascii="Times New Roman" w:hAnsi="Times New Roman"/>
                <w:sz w:val="24"/>
                <w:szCs w:val="24"/>
              </w:rPr>
              <w:t>коренных интересов сторон</w:t>
            </w:r>
          </w:p>
        </w:tc>
        <w:tc>
          <w:tcPr>
            <w:tcW w:w="283" w:type="dxa"/>
            <w:gridSpan w:val="2"/>
            <w:tcBorders>
              <w:top w:val="nil"/>
              <w:left w:val="single" w:sz="4" w:space="0" w:color="auto"/>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2277" w:type="dxa"/>
            <w:gridSpan w:val="3"/>
            <w:tcBorders>
              <w:top w:val="single" w:sz="4" w:space="0" w:color="auto"/>
              <w:left w:val="single" w:sz="4" w:space="0" w:color="auto"/>
              <w:bottom w:val="single" w:sz="4" w:space="0" w:color="auto"/>
              <w:right w:val="single" w:sz="4" w:space="0" w:color="auto"/>
            </w:tcBorders>
            <w:hideMark/>
          </w:tcPr>
          <w:p w:rsidR="0043429C" w:rsidRDefault="0043429C">
            <w:pPr>
              <w:pStyle w:val="Style3"/>
              <w:widowControl/>
              <w:spacing w:line="240" w:lineRule="auto"/>
              <w:rPr>
                <w:rStyle w:val="FontStyle21"/>
                <w:rFonts w:ascii="Times New Roman" w:hAnsi="Times New Roman"/>
              </w:rPr>
            </w:pPr>
            <w:r>
              <w:rPr>
                <w:rStyle w:val="FontStyle21"/>
                <w:rFonts w:ascii="Times New Roman" w:hAnsi="Times New Roman"/>
              </w:rPr>
              <w:t xml:space="preserve">Посредничество </w:t>
            </w:r>
          </w:p>
          <w:p w:rsidR="0043429C" w:rsidRDefault="0043429C">
            <w:pPr>
              <w:pStyle w:val="Style3"/>
              <w:widowControl/>
              <w:spacing w:line="240" w:lineRule="auto"/>
              <w:rPr>
                <w:rStyle w:val="FontStyle21"/>
                <w:rFonts w:ascii="Times New Roman" w:hAnsi="Times New Roman"/>
              </w:rPr>
            </w:pPr>
            <w:r>
              <w:rPr>
                <w:rStyle w:val="FontStyle21"/>
                <w:rFonts w:ascii="Times New Roman" w:hAnsi="Times New Roman"/>
              </w:rPr>
              <w:t>использование третьей</w:t>
            </w:r>
          </w:p>
          <w:p w:rsidR="0043429C" w:rsidRDefault="0043429C">
            <w:pPr>
              <w:pStyle w:val="Style3"/>
              <w:widowControl/>
              <w:spacing w:line="240" w:lineRule="auto"/>
              <w:rPr>
                <w:rStyle w:val="FontStyle21"/>
                <w:rFonts w:ascii="Times New Roman" w:hAnsi="Times New Roman"/>
              </w:rPr>
            </w:pPr>
            <w:r>
              <w:rPr>
                <w:rStyle w:val="FontStyle21"/>
                <w:rFonts w:ascii="Times New Roman" w:hAnsi="Times New Roman"/>
              </w:rPr>
              <w:t xml:space="preserve">стороны </w:t>
            </w:r>
            <w:proofErr w:type="gramStart"/>
            <w:r>
              <w:rPr>
                <w:rStyle w:val="FontStyle21"/>
                <w:rFonts w:ascii="Times New Roman" w:hAnsi="Times New Roman"/>
              </w:rPr>
              <w:t>в</w:t>
            </w:r>
            <w:proofErr w:type="gramEnd"/>
          </w:p>
          <w:p w:rsidR="0043429C" w:rsidRDefault="0043429C">
            <w:pPr>
              <w:pStyle w:val="Style3"/>
              <w:widowControl/>
              <w:spacing w:line="240" w:lineRule="auto"/>
            </w:pPr>
            <w:proofErr w:type="gramStart"/>
            <w:r>
              <w:rPr>
                <w:rStyle w:val="FontStyle21"/>
                <w:rFonts w:ascii="Times New Roman" w:hAnsi="Times New Roman"/>
              </w:rPr>
              <w:t>разрешении</w:t>
            </w:r>
            <w:proofErr w:type="gramEnd"/>
            <w:r>
              <w:rPr>
                <w:rStyle w:val="FontStyle21"/>
                <w:rFonts w:ascii="Times New Roman" w:hAnsi="Times New Roman"/>
              </w:rPr>
              <w:t xml:space="preserve"> конфликта</w:t>
            </w:r>
          </w:p>
        </w:tc>
        <w:tc>
          <w:tcPr>
            <w:tcW w:w="236" w:type="dxa"/>
            <w:tcBorders>
              <w:top w:val="nil"/>
              <w:left w:val="single" w:sz="4" w:space="0" w:color="auto"/>
              <w:bottom w:val="nil"/>
              <w:right w:val="single" w:sz="4" w:space="0" w:color="auto"/>
            </w:tcBorders>
          </w:tcPr>
          <w:p w:rsidR="0043429C" w:rsidRDefault="0043429C">
            <w:pPr>
              <w:spacing w:after="0" w:line="360" w:lineRule="auto"/>
              <w:jc w:val="both"/>
              <w:rPr>
                <w:rFonts w:ascii="Times New Roman" w:hAnsi="Times New Roman"/>
                <w:sz w:val="24"/>
                <w:szCs w:val="24"/>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43429C" w:rsidRDefault="0043429C">
            <w:pPr>
              <w:pStyle w:val="Style3"/>
              <w:widowControl/>
              <w:spacing w:line="240" w:lineRule="auto"/>
              <w:rPr>
                <w:rStyle w:val="FontStyle21"/>
              </w:rPr>
            </w:pPr>
            <w:r>
              <w:rPr>
                <w:rStyle w:val="FontStyle21"/>
              </w:rPr>
              <w:t>Демонстрация взаимного уважения</w:t>
            </w:r>
          </w:p>
          <w:p w:rsidR="0043429C" w:rsidRDefault="0043429C">
            <w:pPr>
              <w:pStyle w:val="Style3"/>
              <w:widowControl/>
              <w:spacing w:line="240" w:lineRule="auto"/>
              <w:rPr>
                <w:rStyle w:val="FontStyle21"/>
              </w:rPr>
            </w:pPr>
            <w:r>
              <w:rPr>
                <w:rStyle w:val="FontStyle21"/>
              </w:rPr>
              <w:t xml:space="preserve">сторон друг </w:t>
            </w:r>
            <w:proofErr w:type="gramStart"/>
            <w:r>
              <w:rPr>
                <w:rStyle w:val="FontStyle21"/>
              </w:rPr>
              <w:t>к</w:t>
            </w:r>
            <w:proofErr w:type="gramEnd"/>
          </w:p>
          <w:p w:rsidR="0043429C" w:rsidRDefault="0043429C">
            <w:pPr>
              <w:spacing w:after="0" w:line="240" w:lineRule="auto"/>
              <w:rPr>
                <w:rFonts w:ascii="Times New Roman" w:hAnsi="Times New Roman"/>
                <w:sz w:val="24"/>
                <w:szCs w:val="24"/>
              </w:rPr>
            </w:pPr>
            <w:r>
              <w:rPr>
                <w:rStyle w:val="FontStyle21"/>
                <w:sz w:val="24"/>
                <w:szCs w:val="24"/>
              </w:rPr>
              <w:t>другу</w:t>
            </w:r>
          </w:p>
        </w:tc>
      </w:tr>
    </w:tbl>
    <w:p w:rsidR="0043429C" w:rsidRDefault="0043429C" w:rsidP="0043429C">
      <w:pPr>
        <w:spacing w:after="0" w:line="360" w:lineRule="auto"/>
        <w:jc w:val="both"/>
        <w:rPr>
          <w:rFonts w:ascii="Times New Roman" w:hAnsi="Times New Roman"/>
          <w:i/>
          <w:sz w:val="24"/>
          <w:szCs w:val="24"/>
        </w:rPr>
      </w:pPr>
      <w:r>
        <w:rPr>
          <w:rFonts w:ascii="Times New Roman" w:hAnsi="Times New Roman"/>
          <w:b/>
          <w:sz w:val="24"/>
          <w:szCs w:val="24"/>
          <w:u w:val="single"/>
        </w:rPr>
        <w:t xml:space="preserve">Задание </w:t>
      </w:r>
      <w:r>
        <w:rPr>
          <w:rFonts w:ascii="Times New Roman" w:hAnsi="Times New Roman"/>
          <w:sz w:val="24"/>
          <w:szCs w:val="24"/>
        </w:rPr>
        <w:t xml:space="preserve"> Согласны ли вы с тем, что конфликт является стимулом социального развития, </w:t>
      </w:r>
      <w:r>
        <w:rPr>
          <w:rFonts w:ascii="Times New Roman" w:hAnsi="Times New Roman"/>
          <w:i/>
          <w:sz w:val="24"/>
          <w:szCs w:val="24"/>
        </w:rPr>
        <w:t>прогресса? (схема)</w:t>
      </w:r>
    </w:p>
    <w:p w:rsidR="0043429C" w:rsidRDefault="0043429C" w:rsidP="0043429C">
      <w:pPr>
        <w:spacing w:after="0" w:line="360" w:lineRule="auto"/>
        <w:jc w:val="center"/>
        <w:rPr>
          <w:rFonts w:ascii="Times New Roman" w:hAnsi="Times New Roman"/>
          <w:b/>
          <w:sz w:val="24"/>
          <w:szCs w:val="24"/>
        </w:rPr>
      </w:pPr>
      <w:r>
        <w:rPr>
          <w:rFonts w:ascii="Times New Roman" w:hAnsi="Times New Roman"/>
          <w:b/>
          <w:sz w:val="24"/>
          <w:szCs w:val="24"/>
        </w:rPr>
        <w:t>Роль социального конфликта</w:t>
      </w:r>
    </w:p>
    <w:tbl>
      <w:tblPr>
        <w:tblW w:w="9360" w:type="dxa"/>
        <w:tblInd w:w="40" w:type="dxa"/>
        <w:tblLayout w:type="fixed"/>
        <w:tblCellMar>
          <w:left w:w="40" w:type="dxa"/>
          <w:right w:w="40" w:type="dxa"/>
        </w:tblCellMar>
        <w:tblLook w:val="04A0" w:firstRow="1" w:lastRow="0" w:firstColumn="1" w:lastColumn="0" w:noHBand="0" w:noVBand="1"/>
      </w:tblPr>
      <w:tblGrid>
        <w:gridCol w:w="4680"/>
        <w:gridCol w:w="4680"/>
      </w:tblGrid>
      <w:tr w:rsidR="0043429C" w:rsidTr="0043429C">
        <w:tc>
          <w:tcPr>
            <w:tcW w:w="4678" w:type="dxa"/>
            <w:tcBorders>
              <w:top w:val="single" w:sz="6" w:space="0" w:color="auto"/>
              <w:left w:val="single" w:sz="6" w:space="0" w:color="auto"/>
              <w:bottom w:val="single" w:sz="6" w:space="0" w:color="auto"/>
              <w:right w:val="single" w:sz="6" w:space="0" w:color="auto"/>
            </w:tcBorders>
            <w:vAlign w:val="center"/>
            <w:hideMark/>
          </w:tcPr>
          <w:p w:rsidR="0043429C" w:rsidRDefault="0043429C">
            <w:pPr>
              <w:spacing w:after="0"/>
              <w:jc w:val="center"/>
              <w:rPr>
                <w:rStyle w:val="FontStyle22"/>
                <w:rFonts w:ascii="Times New Roman" w:hAnsi="Times New Roman"/>
                <w:sz w:val="24"/>
                <w:szCs w:val="24"/>
              </w:rPr>
            </w:pPr>
            <w:r>
              <w:rPr>
                <w:rStyle w:val="FontStyle22"/>
                <w:rFonts w:ascii="Times New Roman" w:hAnsi="Times New Roman"/>
                <w:sz w:val="24"/>
                <w:szCs w:val="24"/>
              </w:rPr>
              <w:t>Позитивная</w:t>
            </w:r>
          </w:p>
        </w:tc>
        <w:tc>
          <w:tcPr>
            <w:tcW w:w="4678" w:type="dxa"/>
            <w:tcBorders>
              <w:top w:val="single" w:sz="6" w:space="0" w:color="auto"/>
              <w:left w:val="single" w:sz="6" w:space="0" w:color="auto"/>
              <w:bottom w:val="single" w:sz="6" w:space="0" w:color="auto"/>
              <w:right w:val="single" w:sz="6" w:space="0" w:color="auto"/>
            </w:tcBorders>
            <w:vAlign w:val="center"/>
            <w:hideMark/>
          </w:tcPr>
          <w:p w:rsidR="0043429C" w:rsidRDefault="0043429C">
            <w:pPr>
              <w:spacing w:after="0"/>
              <w:jc w:val="center"/>
              <w:rPr>
                <w:rStyle w:val="FontStyle22"/>
                <w:rFonts w:ascii="Times New Roman" w:hAnsi="Times New Roman"/>
                <w:sz w:val="24"/>
                <w:szCs w:val="24"/>
              </w:rPr>
            </w:pPr>
            <w:r>
              <w:rPr>
                <w:rStyle w:val="FontStyle22"/>
                <w:rFonts w:ascii="Times New Roman" w:hAnsi="Times New Roman"/>
                <w:sz w:val="24"/>
                <w:szCs w:val="24"/>
              </w:rPr>
              <w:t>Негативная</w:t>
            </w:r>
          </w:p>
        </w:tc>
      </w:tr>
      <w:tr w:rsidR="0043429C" w:rsidTr="0043429C">
        <w:tc>
          <w:tcPr>
            <w:tcW w:w="4678" w:type="dxa"/>
            <w:tcBorders>
              <w:top w:val="single" w:sz="6" w:space="0" w:color="auto"/>
              <w:left w:val="single" w:sz="6" w:space="0" w:color="auto"/>
              <w:bottom w:val="single" w:sz="6" w:space="0" w:color="auto"/>
              <w:right w:val="single" w:sz="6" w:space="0" w:color="auto"/>
            </w:tcBorders>
            <w:vAlign w:val="center"/>
            <w:hideMark/>
          </w:tcPr>
          <w:p w:rsidR="0043429C" w:rsidRDefault="0043429C">
            <w:pPr>
              <w:spacing w:after="0" w:line="360" w:lineRule="auto"/>
              <w:jc w:val="both"/>
              <w:rPr>
                <w:rStyle w:val="FontStyle21"/>
                <w:rFonts w:ascii="Times New Roman" w:hAnsi="Times New Roman"/>
                <w:sz w:val="24"/>
                <w:szCs w:val="24"/>
              </w:rPr>
            </w:pPr>
            <w:r>
              <w:rPr>
                <w:rStyle w:val="FontStyle21"/>
                <w:rFonts w:ascii="Times New Roman" w:hAnsi="Times New Roman"/>
                <w:sz w:val="24"/>
                <w:szCs w:val="24"/>
              </w:rPr>
              <w:t>•Информирование о наличии общих проблем</w:t>
            </w:r>
          </w:p>
          <w:p w:rsidR="0043429C" w:rsidRDefault="0043429C">
            <w:pPr>
              <w:spacing w:after="0" w:line="360" w:lineRule="auto"/>
              <w:jc w:val="both"/>
              <w:rPr>
                <w:rStyle w:val="FontStyle21"/>
                <w:rFonts w:ascii="Times New Roman" w:hAnsi="Times New Roman"/>
                <w:sz w:val="24"/>
                <w:szCs w:val="24"/>
              </w:rPr>
            </w:pPr>
            <w:r>
              <w:rPr>
                <w:rStyle w:val="FontStyle21"/>
                <w:rFonts w:ascii="Times New Roman" w:hAnsi="Times New Roman"/>
                <w:sz w:val="24"/>
                <w:szCs w:val="24"/>
              </w:rPr>
              <w:t>•Стимулирование социальных изменений</w:t>
            </w:r>
          </w:p>
          <w:p w:rsidR="0043429C" w:rsidRDefault="0043429C">
            <w:pPr>
              <w:spacing w:after="0" w:line="360" w:lineRule="auto"/>
              <w:jc w:val="both"/>
              <w:rPr>
                <w:rStyle w:val="FontStyle21"/>
                <w:rFonts w:ascii="Times New Roman" w:hAnsi="Times New Roman"/>
                <w:sz w:val="24"/>
                <w:szCs w:val="24"/>
              </w:rPr>
            </w:pPr>
            <w:r>
              <w:rPr>
                <w:rStyle w:val="FontStyle21"/>
                <w:rFonts w:ascii="Times New Roman" w:hAnsi="Times New Roman"/>
                <w:sz w:val="24"/>
                <w:szCs w:val="24"/>
              </w:rPr>
              <w:t>•Снятие психологической напряженности участников конфликта: осознание своих интересов и интересов других, переход к сотрудничеству</w:t>
            </w:r>
          </w:p>
        </w:tc>
        <w:tc>
          <w:tcPr>
            <w:tcW w:w="4678" w:type="dxa"/>
            <w:tcBorders>
              <w:top w:val="single" w:sz="6" w:space="0" w:color="auto"/>
              <w:left w:val="single" w:sz="6" w:space="0" w:color="auto"/>
              <w:bottom w:val="single" w:sz="6" w:space="0" w:color="auto"/>
              <w:right w:val="single" w:sz="6" w:space="0" w:color="auto"/>
            </w:tcBorders>
            <w:hideMark/>
          </w:tcPr>
          <w:p w:rsidR="0043429C" w:rsidRDefault="0043429C">
            <w:pPr>
              <w:spacing w:after="0" w:line="360" w:lineRule="auto"/>
              <w:jc w:val="both"/>
              <w:rPr>
                <w:rStyle w:val="FontStyle21"/>
                <w:rFonts w:ascii="Times New Roman" w:hAnsi="Times New Roman"/>
                <w:sz w:val="24"/>
                <w:szCs w:val="24"/>
              </w:rPr>
            </w:pPr>
            <w:r>
              <w:rPr>
                <w:rStyle w:val="FontStyle21"/>
                <w:rFonts w:ascii="Times New Roman" w:hAnsi="Times New Roman"/>
                <w:sz w:val="24"/>
                <w:szCs w:val="24"/>
              </w:rPr>
              <w:t>•Создание стрессовых ситуаций</w:t>
            </w:r>
          </w:p>
          <w:p w:rsidR="0043429C" w:rsidRDefault="0043429C">
            <w:pPr>
              <w:spacing w:after="0" w:line="360" w:lineRule="auto"/>
              <w:jc w:val="both"/>
              <w:rPr>
                <w:rStyle w:val="FontStyle21"/>
                <w:rFonts w:ascii="Times New Roman" w:hAnsi="Times New Roman"/>
                <w:sz w:val="24"/>
                <w:szCs w:val="24"/>
              </w:rPr>
            </w:pPr>
            <w:r>
              <w:rPr>
                <w:rStyle w:val="FontStyle21"/>
                <w:rFonts w:ascii="Times New Roman" w:hAnsi="Times New Roman"/>
                <w:sz w:val="24"/>
                <w:szCs w:val="24"/>
              </w:rPr>
              <w:t>•Нарушение порядка общественной жизни</w:t>
            </w:r>
          </w:p>
          <w:p w:rsidR="0043429C" w:rsidRDefault="0043429C">
            <w:pPr>
              <w:spacing w:after="0" w:line="360" w:lineRule="auto"/>
              <w:jc w:val="both"/>
              <w:rPr>
                <w:rStyle w:val="FontStyle21"/>
                <w:rFonts w:ascii="Times New Roman" w:hAnsi="Times New Roman"/>
                <w:sz w:val="24"/>
                <w:szCs w:val="24"/>
              </w:rPr>
            </w:pPr>
            <w:r>
              <w:rPr>
                <w:rStyle w:val="FontStyle21"/>
                <w:rFonts w:ascii="Times New Roman" w:hAnsi="Times New Roman"/>
                <w:sz w:val="24"/>
                <w:szCs w:val="24"/>
              </w:rPr>
              <w:t>•Разрушение равновесия сил, устойчивого положения</w:t>
            </w:r>
          </w:p>
        </w:tc>
      </w:tr>
    </w:tbl>
    <w:p w:rsidR="0043429C" w:rsidRDefault="0043429C" w:rsidP="0043429C">
      <w:pPr>
        <w:spacing w:after="0" w:line="360" w:lineRule="auto"/>
        <w:jc w:val="both"/>
        <w:rPr>
          <w:rFonts w:ascii="Times New Roman" w:hAnsi="Times New Roman"/>
          <w:sz w:val="24"/>
          <w:szCs w:val="24"/>
        </w:rPr>
      </w:pPr>
      <w:r>
        <w:rPr>
          <w:rFonts w:ascii="Times New Roman" w:hAnsi="Times New Roman"/>
          <w:sz w:val="24"/>
          <w:szCs w:val="24"/>
        </w:rPr>
        <w:t xml:space="preserve">Вывод. Социология конфликта как особая часть социологической науки возникла сравнительно недавно, но оказалась быстро востребована современным обществом. Сегодня </w:t>
      </w:r>
      <w:proofErr w:type="spellStart"/>
      <w:r>
        <w:rPr>
          <w:rFonts w:ascii="Times New Roman" w:hAnsi="Times New Roman"/>
          <w:sz w:val="24"/>
          <w:szCs w:val="24"/>
        </w:rPr>
        <w:t>конфликтологи</w:t>
      </w:r>
      <w:proofErr w:type="spellEnd"/>
      <w:r>
        <w:rPr>
          <w:rFonts w:ascii="Times New Roman" w:hAnsi="Times New Roman"/>
          <w:sz w:val="24"/>
          <w:szCs w:val="24"/>
        </w:rPr>
        <w:t xml:space="preserve"> участвуют в переговорных процессах в «горячих точках», помогают разрешить групповые и межличностные конфликты. В предотвращении и </w:t>
      </w:r>
      <w:r>
        <w:rPr>
          <w:rFonts w:ascii="Times New Roman" w:hAnsi="Times New Roman"/>
          <w:sz w:val="24"/>
          <w:szCs w:val="24"/>
        </w:rPr>
        <w:lastRenderedPageBreak/>
        <w:t>своевременном разрешении возникающих в обществе конфликтов большую роль играет социальная политика, проводимая государством.</w:t>
      </w:r>
    </w:p>
    <w:p w:rsidR="00476188" w:rsidRDefault="00476188" w:rsidP="0043429C">
      <w:pPr>
        <w:spacing w:after="0" w:line="360" w:lineRule="auto"/>
        <w:jc w:val="both"/>
        <w:rPr>
          <w:rFonts w:ascii="Times New Roman" w:hAnsi="Times New Roman"/>
          <w:sz w:val="24"/>
          <w:szCs w:val="24"/>
        </w:rPr>
      </w:pPr>
    </w:p>
    <w:p w:rsidR="00476188" w:rsidRDefault="00476188" w:rsidP="0043429C">
      <w:pPr>
        <w:spacing w:after="0" w:line="360" w:lineRule="auto"/>
        <w:jc w:val="both"/>
        <w:rPr>
          <w:rFonts w:ascii="Times New Roman" w:hAnsi="Times New Roman"/>
          <w:sz w:val="24"/>
          <w:szCs w:val="24"/>
        </w:rPr>
      </w:pPr>
    </w:p>
    <w:p w:rsidR="00476188" w:rsidRDefault="00476188" w:rsidP="0043429C">
      <w:pPr>
        <w:spacing w:after="0" w:line="360" w:lineRule="auto"/>
        <w:jc w:val="both"/>
        <w:rPr>
          <w:rFonts w:ascii="Times New Roman" w:hAnsi="Times New Roman"/>
          <w:sz w:val="24"/>
          <w:szCs w:val="24"/>
        </w:rPr>
      </w:pPr>
    </w:p>
    <w:p w:rsidR="00123660" w:rsidRDefault="00123660" w:rsidP="00123660">
      <w:pPr>
        <w:pStyle w:val="a3"/>
        <w:numPr>
          <w:ilvl w:val="0"/>
          <w:numId w:val="14"/>
        </w:numPr>
        <w:spacing w:line="240" w:lineRule="auto"/>
        <w:jc w:val="center"/>
        <w:rPr>
          <w:rFonts w:ascii="Times New Roman" w:hAnsi="Times New Roman"/>
          <w:b/>
          <w:sz w:val="36"/>
          <w:szCs w:val="36"/>
        </w:rPr>
      </w:pPr>
      <w:r>
        <w:rPr>
          <w:rFonts w:ascii="Times New Roman" w:hAnsi="Times New Roman"/>
          <w:b/>
          <w:sz w:val="36"/>
          <w:szCs w:val="36"/>
        </w:rPr>
        <w:t>Выступление на ШМО</w:t>
      </w:r>
    </w:p>
    <w:p w:rsidR="009B554A" w:rsidRPr="00123660" w:rsidRDefault="009B554A" w:rsidP="00123660">
      <w:pPr>
        <w:pStyle w:val="a3"/>
        <w:spacing w:line="240" w:lineRule="auto"/>
        <w:rPr>
          <w:rFonts w:ascii="Times New Roman" w:hAnsi="Times New Roman"/>
          <w:b/>
          <w:sz w:val="36"/>
          <w:szCs w:val="36"/>
        </w:rPr>
      </w:pPr>
      <w:bookmarkStart w:id="0" w:name="_GoBack"/>
      <w:bookmarkEnd w:id="0"/>
      <w:r w:rsidRPr="00123660">
        <w:rPr>
          <w:rFonts w:ascii="Times New Roman" w:hAnsi="Times New Roman"/>
          <w:b/>
          <w:sz w:val="36"/>
          <w:szCs w:val="36"/>
        </w:rPr>
        <w:t>Модель управления качеством образования на уроке.</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Всезнающих людей на свете нет.</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Есть только те, кто мнит себя всезнающим.</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Порой мне страшен их авторитет,</w:t>
      </w:r>
    </w:p>
    <w:p w:rsidR="009B554A" w:rsidRPr="00170404" w:rsidRDefault="009B554A" w:rsidP="009B554A">
      <w:pPr>
        <w:spacing w:line="240" w:lineRule="auto"/>
        <w:jc w:val="right"/>
        <w:rPr>
          <w:rFonts w:ascii="Times New Roman" w:hAnsi="Times New Roman"/>
          <w:sz w:val="24"/>
          <w:szCs w:val="24"/>
        </w:rPr>
      </w:pPr>
      <w:proofErr w:type="gramStart"/>
      <w:r w:rsidRPr="00170404">
        <w:rPr>
          <w:rFonts w:ascii="Times New Roman" w:hAnsi="Times New Roman"/>
          <w:sz w:val="24"/>
          <w:szCs w:val="24"/>
        </w:rPr>
        <w:t>Взгляд</w:t>
      </w:r>
      <w:proofErr w:type="gramEnd"/>
      <w:r w:rsidRPr="00170404">
        <w:rPr>
          <w:rFonts w:ascii="Times New Roman" w:hAnsi="Times New Roman"/>
          <w:sz w:val="24"/>
          <w:szCs w:val="24"/>
        </w:rPr>
        <w:t xml:space="preserve"> осуждающий и жест пугающий.</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Всего не знал ни Пушкин, ни Сократ.</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Всё знает только мир, большой и многолюдный.</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 xml:space="preserve">Но судят мир порою те, </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Кто мнит себя носителями истин абсолютных.</w:t>
      </w:r>
    </w:p>
    <w:p w:rsidR="009B554A" w:rsidRPr="00170404" w:rsidRDefault="009B554A" w:rsidP="009B554A">
      <w:pPr>
        <w:spacing w:line="240" w:lineRule="auto"/>
        <w:jc w:val="right"/>
        <w:rPr>
          <w:rFonts w:ascii="Times New Roman" w:hAnsi="Times New Roman"/>
          <w:sz w:val="24"/>
          <w:szCs w:val="24"/>
        </w:rPr>
      </w:pPr>
      <w:r w:rsidRPr="00170404">
        <w:rPr>
          <w:rFonts w:ascii="Times New Roman" w:hAnsi="Times New Roman"/>
          <w:sz w:val="24"/>
          <w:szCs w:val="24"/>
        </w:rPr>
        <w:t>Р. Гамзатов</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Начиная разговор о качестве урока, нельзя не сказать о концептуальных основах исторического и обществоведческого образования: эт</w:t>
      </w:r>
      <w:proofErr w:type="gramStart"/>
      <w:r w:rsidRPr="00170404">
        <w:rPr>
          <w:rFonts w:ascii="Times New Roman" w:hAnsi="Times New Roman"/>
          <w:sz w:val="24"/>
          <w:szCs w:val="24"/>
        </w:rPr>
        <w:t>о-</w:t>
      </w:r>
      <w:proofErr w:type="gramEnd"/>
      <w:r w:rsidRPr="00170404">
        <w:rPr>
          <w:rFonts w:ascii="Times New Roman" w:hAnsi="Times New Roman"/>
          <w:sz w:val="24"/>
          <w:szCs w:val="24"/>
        </w:rPr>
        <w:t xml:space="preserve"> воспитание гражданина России, его патриотических чувств, духовно-нравственной личности, социализация. Взрослый во многом тем и отличается от ребёнка, что ощущает связь эпох, рассматривает себя, свой народ, свою страну во времени, осознаёт разнообразие мира, человечества. Вне исторических представлений для человека нет ни культурных традиций,  ни понимания литературного процесса. Наконец, изучение истории необходимо человеку для понимания своего времени. Не случайно говорят, что у каждой эпохи свои вопросы к прошлому.</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 xml:space="preserve">Преподавание, ориентированное исключительно на академические и энциклопедические познания выпускника с точки зрения новых запросов рынка труда сегодня устарело. Образование должно быть нацелено на формирование ключевых компетенций, которые являются ответом системы образования на требования работодателей. Ключевые компетенции (готовность к разрешению проблем, технологическая компетентность, готовность к самообразованию, готовность к использованию информационных ресурсов, готовность к социальному взаимодействию, коммуникативная) означают готовность эффективно сорганизовать свои внутренние и внешние ресурсы для принятия решений и достижения поставленной цели. </w:t>
      </w:r>
      <w:r>
        <w:rPr>
          <w:rFonts w:ascii="Times New Roman" w:hAnsi="Times New Roman"/>
          <w:sz w:val="24"/>
          <w:szCs w:val="24"/>
        </w:rPr>
        <w:t xml:space="preserve">Из этих концептуальных основ преподавания общественных дисциплин я исхожу строя свой урок. </w:t>
      </w:r>
      <w:r w:rsidRPr="00170404">
        <w:rPr>
          <w:rFonts w:ascii="Times New Roman" w:hAnsi="Times New Roman"/>
          <w:sz w:val="24"/>
          <w:szCs w:val="24"/>
        </w:rPr>
        <w:t>Современный урок – это такой урок, который выстроен, во-первых, с учётом возрастных особенностей учащихся, во-вторых, предполагает использование приёмов активизации учения школьников на всех этапах учебного процесса  и, в-третьих, это должен быть урок, на котором учащиеся под руководством преподавателя добывают и усваивают новые знания, сами исследуют факты и делают выводы.</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lastRenderedPageBreak/>
        <w:t>Что делаю я, чтобы урок был интересным?</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Замечено, что художественно-исторический образ действует не только на мысль, но и на чувства учащихся, а стихотворные тексты являются прекрасным средством эстетического воспитания. В сочетании со средствами наглядности и словом учителя тексты открывают широкие возможности для эмоционально-образного восприятия изучаемых явлений или событий. Я использую стихотворные тексты на уроках, например, при изучении темы «Отмена крепостного права в России» отрывок из произведения А. Вознесенского «Крестьянская песня»:</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Отпустили крестьян на свободу</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Девятнадцатого февраля,</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Только землю не дали народу,</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Вот вам милость дворян и царя.</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Мужики без земли пропадают,</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А дворяне и рады тому,</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Что дешевле они нанимают</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Мужиков на работу свою…</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 xml:space="preserve">Чтобы с голоду нам не </w:t>
      </w:r>
      <w:proofErr w:type="gramStart"/>
      <w:r w:rsidRPr="00170404">
        <w:rPr>
          <w:rFonts w:ascii="Times New Roman" w:hAnsi="Times New Roman"/>
          <w:sz w:val="24"/>
          <w:szCs w:val="24"/>
        </w:rPr>
        <w:t>подохнуть</w:t>
      </w:r>
      <w:proofErr w:type="gramEnd"/>
      <w:r w:rsidRPr="00170404">
        <w:rPr>
          <w:rFonts w:ascii="Times New Roman" w:hAnsi="Times New Roman"/>
          <w:sz w:val="24"/>
          <w:szCs w:val="24"/>
        </w:rPr>
        <w:t>,</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На дворян мы работать идём,</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И живёт эта жадная свора</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Исключительно нашим трудом.</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 xml:space="preserve">А при изучении темы «Начало Гражданской войны в России» будет уместен отрывок произведения </w:t>
      </w:r>
      <w:proofErr w:type="spellStart"/>
      <w:r w:rsidRPr="00170404">
        <w:rPr>
          <w:rFonts w:ascii="Times New Roman" w:hAnsi="Times New Roman"/>
          <w:sz w:val="24"/>
          <w:szCs w:val="24"/>
        </w:rPr>
        <w:t>М.Волошина</w:t>
      </w:r>
      <w:proofErr w:type="spellEnd"/>
      <w:r w:rsidRPr="00170404">
        <w:rPr>
          <w:rFonts w:ascii="Times New Roman" w:hAnsi="Times New Roman"/>
          <w:sz w:val="24"/>
          <w:szCs w:val="24"/>
        </w:rPr>
        <w:t>:</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Одни идут освобождать</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Москву и вновь сковать Россию,</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Другие, разнуздав стихию,</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Хотят весь мир пересоздать.</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В тех и других волна вдохнула</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Гнев, жадность, мрачный хмель разгула,</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А вслед героям и вождям</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 xml:space="preserve">Крадётся хищник стаей жадной, </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Чтоб мощь России неоглядной</w:t>
      </w:r>
    </w:p>
    <w:p w:rsidR="009B554A" w:rsidRPr="00170404" w:rsidRDefault="009B554A" w:rsidP="009B554A">
      <w:pPr>
        <w:spacing w:line="240" w:lineRule="auto"/>
        <w:rPr>
          <w:rFonts w:ascii="Times New Roman" w:hAnsi="Times New Roman"/>
          <w:sz w:val="24"/>
          <w:szCs w:val="24"/>
        </w:rPr>
      </w:pPr>
      <w:r w:rsidRPr="00170404">
        <w:rPr>
          <w:rFonts w:ascii="Times New Roman" w:hAnsi="Times New Roman"/>
          <w:sz w:val="24"/>
          <w:szCs w:val="24"/>
        </w:rPr>
        <w:t>Размыкать и продать врагам!</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 xml:space="preserve">Подготовку к уроку я начинаю с подбора учебного материала, включая дополнительный: исторические портреты, документы, исследования. Ведь пяти- и </w:t>
      </w:r>
      <w:r w:rsidRPr="00170404">
        <w:rPr>
          <w:rFonts w:ascii="Times New Roman" w:hAnsi="Times New Roman"/>
          <w:sz w:val="24"/>
          <w:szCs w:val="24"/>
        </w:rPr>
        <w:lastRenderedPageBreak/>
        <w:t xml:space="preserve">шестиклассникам свойственен преимущественно конкретный характер мышления. У них, как правило, возникает интерес к личности человека, его жизни, а затем к событиям, эпохе, в которой они происходили. В старших же классах большое внимание следует уделять анализу исторических источников. Затем я определяю, что учащиеся могут изучить самостоятельно, даю задания на перспективу (например, сообщения на тему), выделяю опорные, ведущие знания в теме, предусматриваю решение ситуативных задач, например, с использованием интерактивных таблиц. Закрывая столбец дат, периодов или названий документов (в зависимости от уровня подготовки учеников) учащимся предлагается воспроизвести недостающую информацию. </w:t>
      </w:r>
    </w:p>
    <w:p w:rsidR="009B554A" w:rsidRPr="00170404" w:rsidRDefault="009B554A" w:rsidP="009B554A">
      <w:pPr>
        <w:spacing w:line="240" w:lineRule="auto"/>
        <w:jc w:val="both"/>
        <w:rPr>
          <w:rFonts w:ascii="Times New Roman" w:hAnsi="Times New Roman"/>
          <w:sz w:val="24"/>
          <w:szCs w:val="24"/>
        </w:rPr>
      </w:pPr>
    </w:p>
    <w:p w:rsidR="009B554A" w:rsidRPr="00170404" w:rsidRDefault="009B554A" w:rsidP="009B554A">
      <w:pPr>
        <w:spacing w:line="240" w:lineRule="auto"/>
        <w:jc w:val="both"/>
        <w:rPr>
          <w:rFonts w:ascii="Times New Roman" w:hAnsi="Times New Roman"/>
          <w:sz w:val="24"/>
          <w:szCs w:val="24"/>
        </w:rPr>
      </w:pPr>
    </w:p>
    <w:p w:rsidR="009B554A" w:rsidRPr="00170404" w:rsidRDefault="009B554A" w:rsidP="009B554A">
      <w:pPr>
        <w:spacing w:line="240" w:lineRule="auto"/>
        <w:jc w:val="both"/>
        <w:rPr>
          <w:rFonts w:ascii="Times New Roman" w:hAnsi="Times New Roman"/>
          <w:sz w:val="24"/>
          <w:szCs w:val="24"/>
        </w:rPr>
      </w:pPr>
      <w:r w:rsidRPr="00170404">
        <w:rPr>
          <w:rFonts w:ascii="Times New Roman" w:hAnsi="Times New Roman"/>
          <w:sz w:val="24"/>
          <w:szCs w:val="24"/>
        </w:rPr>
        <w:t xml:space="preserve">Интерактивная схема также оптимально способствует активизации мыслительной деятельности на уроке. </w:t>
      </w:r>
    </w:p>
    <w:p w:rsidR="009B554A" w:rsidRPr="00170404" w:rsidRDefault="009B554A" w:rsidP="009B554A">
      <w:pPr>
        <w:spacing w:line="240" w:lineRule="auto"/>
        <w:jc w:val="both"/>
        <w:rPr>
          <w:rFonts w:ascii="Times New Roman" w:hAnsi="Times New Roman"/>
          <w:sz w:val="24"/>
          <w:szCs w:val="24"/>
        </w:rPr>
      </w:pPr>
    </w:p>
    <w:p w:rsidR="009B554A" w:rsidRPr="00170404" w:rsidRDefault="009B554A" w:rsidP="009B554A">
      <w:pPr>
        <w:spacing w:line="240" w:lineRule="auto"/>
        <w:jc w:val="both"/>
        <w:rPr>
          <w:rFonts w:ascii="Times New Roman" w:hAnsi="Times New Roman"/>
          <w:sz w:val="24"/>
          <w:szCs w:val="24"/>
        </w:rPr>
      </w:pPr>
      <w:r w:rsidRPr="00170404">
        <w:rPr>
          <w:rFonts w:ascii="Times New Roman" w:hAnsi="Times New Roman"/>
          <w:sz w:val="24"/>
          <w:szCs w:val="24"/>
        </w:rPr>
        <w:t>При выведении её на экран возможно следующее:</w:t>
      </w:r>
    </w:p>
    <w:p w:rsidR="009B554A" w:rsidRPr="00170404" w:rsidRDefault="009B554A" w:rsidP="009B554A">
      <w:pPr>
        <w:pStyle w:val="a3"/>
        <w:numPr>
          <w:ilvl w:val="0"/>
          <w:numId w:val="8"/>
        </w:numPr>
        <w:spacing w:line="240" w:lineRule="auto"/>
        <w:jc w:val="both"/>
        <w:rPr>
          <w:rFonts w:ascii="Times New Roman" w:hAnsi="Times New Roman"/>
          <w:sz w:val="24"/>
          <w:szCs w:val="24"/>
        </w:rPr>
      </w:pPr>
      <w:r w:rsidRPr="00170404">
        <w:rPr>
          <w:rFonts w:ascii="Times New Roman" w:hAnsi="Times New Roman"/>
          <w:sz w:val="24"/>
          <w:szCs w:val="24"/>
        </w:rPr>
        <w:t>Выделение цветом тех прямоугольников, по которым ведётся собеседование.</w:t>
      </w:r>
    </w:p>
    <w:p w:rsidR="009B554A" w:rsidRPr="00170404" w:rsidRDefault="009B554A" w:rsidP="009B554A">
      <w:pPr>
        <w:pStyle w:val="a3"/>
        <w:numPr>
          <w:ilvl w:val="0"/>
          <w:numId w:val="8"/>
        </w:numPr>
        <w:spacing w:line="240" w:lineRule="auto"/>
        <w:jc w:val="both"/>
        <w:rPr>
          <w:rFonts w:ascii="Times New Roman" w:hAnsi="Times New Roman"/>
          <w:sz w:val="24"/>
          <w:szCs w:val="24"/>
        </w:rPr>
      </w:pPr>
      <w:r w:rsidRPr="00170404">
        <w:rPr>
          <w:rFonts w:ascii="Times New Roman" w:hAnsi="Times New Roman"/>
          <w:sz w:val="24"/>
          <w:szCs w:val="24"/>
        </w:rPr>
        <w:t>Удаление отдельных составляющих схемы с последующим их воспроизведением.</w:t>
      </w:r>
    </w:p>
    <w:p w:rsidR="009B554A" w:rsidRPr="00170404" w:rsidRDefault="009B554A" w:rsidP="009B554A">
      <w:pPr>
        <w:pStyle w:val="a3"/>
        <w:numPr>
          <w:ilvl w:val="0"/>
          <w:numId w:val="8"/>
        </w:numPr>
        <w:spacing w:line="240" w:lineRule="auto"/>
        <w:jc w:val="both"/>
        <w:rPr>
          <w:rFonts w:ascii="Times New Roman" w:hAnsi="Times New Roman"/>
          <w:sz w:val="24"/>
          <w:szCs w:val="24"/>
        </w:rPr>
      </w:pPr>
      <w:r w:rsidRPr="00170404">
        <w:rPr>
          <w:rFonts w:ascii="Times New Roman" w:hAnsi="Times New Roman"/>
          <w:sz w:val="24"/>
          <w:szCs w:val="24"/>
        </w:rPr>
        <w:t>Сравнительный анализ численного состава сословного представительства.</w:t>
      </w:r>
    </w:p>
    <w:p w:rsidR="009B554A" w:rsidRPr="00170404" w:rsidRDefault="009B554A" w:rsidP="009B554A">
      <w:pPr>
        <w:pStyle w:val="a3"/>
        <w:numPr>
          <w:ilvl w:val="0"/>
          <w:numId w:val="8"/>
        </w:numPr>
        <w:spacing w:line="240" w:lineRule="auto"/>
        <w:jc w:val="both"/>
        <w:rPr>
          <w:rFonts w:ascii="Times New Roman" w:hAnsi="Times New Roman"/>
          <w:sz w:val="24"/>
          <w:szCs w:val="24"/>
        </w:rPr>
      </w:pPr>
      <w:r w:rsidRPr="00170404">
        <w:rPr>
          <w:rFonts w:ascii="Times New Roman" w:hAnsi="Times New Roman"/>
          <w:sz w:val="24"/>
          <w:szCs w:val="24"/>
        </w:rPr>
        <w:t>Системное воспроизведение и зрительное запоминание информации в сжатом виде.</w:t>
      </w:r>
    </w:p>
    <w:p w:rsidR="009B554A" w:rsidRPr="00170404" w:rsidRDefault="009B554A" w:rsidP="009B554A">
      <w:pPr>
        <w:pStyle w:val="a3"/>
        <w:numPr>
          <w:ilvl w:val="0"/>
          <w:numId w:val="8"/>
        </w:numPr>
        <w:spacing w:line="240" w:lineRule="auto"/>
        <w:jc w:val="both"/>
        <w:rPr>
          <w:rFonts w:ascii="Times New Roman" w:hAnsi="Times New Roman"/>
          <w:sz w:val="24"/>
          <w:szCs w:val="24"/>
        </w:rPr>
      </w:pPr>
      <w:r w:rsidRPr="00170404">
        <w:rPr>
          <w:rFonts w:ascii="Times New Roman" w:hAnsi="Times New Roman"/>
          <w:sz w:val="24"/>
          <w:szCs w:val="24"/>
        </w:rPr>
        <w:t>Выработка у учащихся умений излагать ответ, используя краткую знаковую форму.</w:t>
      </w:r>
    </w:p>
    <w:p w:rsidR="009B554A" w:rsidRPr="00170404" w:rsidRDefault="009B554A" w:rsidP="009B554A">
      <w:pPr>
        <w:spacing w:line="240" w:lineRule="auto"/>
        <w:ind w:firstLine="360"/>
        <w:jc w:val="both"/>
        <w:rPr>
          <w:rFonts w:ascii="Times New Roman" w:hAnsi="Times New Roman"/>
          <w:sz w:val="24"/>
          <w:szCs w:val="24"/>
        </w:rPr>
      </w:pPr>
      <w:r w:rsidRPr="00170404">
        <w:rPr>
          <w:rFonts w:ascii="Times New Roman" w:hAnsi="Times New Roman"/>
          <w:sz w:val="24"/>
          <w:szCs w:val="24"/>
        </w:rPr>
        <w:t xml:space="preserve">Овладению материалом способствует также представление его в виде схем или выделение в нём иерархических связей, главного и второстепенного. Использование этого приёма помогает учащимся чётко понимать и визуально представлять систему отношений между частями и всю систему в целом. Графические схемы способствуют умению абстрагироваться. </w:t>
      </w:r>
    </w:p>
    <w:p w:rsidR="009B554A" w:rsidRPr="00170404" w:rsidRDefault="009B554A" w:rsidP="009B554A">
      <w:pPr>
        <w:spacing w:line="240" w:lineRule="auto"/>
        <w:jc w:val="both"/>
        <w:rPr>
          <w:rFonts w:ascii="Times New Roman" w:hAnsi="Times New Roman"/>
          <w:sz w:val="24"/>
          <w:szCs w:val="24"/>
        </w:rPr>
      </w:pP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 xml:space="preserve">Я стремлюсь выбирать различные формы учебных занятий. В моей творческой мастерской уроки-путешествия, пресс-конференции, исторические ринги. Материал беру из методических журналов, сборников, интерпретирую к условиям класса. Наиболее распространённая форма учебных занятий по истории – урок-лекция. Даю план лекции, прошу вести конспект, знакомлю с новыми понятиями. Если необходимо урок-лекция сопровождается работой с картой, таблицей, схемой. При закреплении материала предлагаю учащимся сделать вывод в процессе повторительно-обобщающей беседы, а также провожу проверочную работу для первичного повторения и закрепления новых знаний и умений (например, в форме тестов, проблемных заданий). Таким </w:t>
      </w:r>
      <w:proofErr w:type="gramStart"/>
      <w:r w:rsidRPr="00170404">
        <w:rPr>
          <w:rFonts w:ascii="Times New Roman" w:hAnsi="Times New Roman"/>
          <w:sz w:val="24"/>
          <w:szCs w:val="24"/>
        </w:rPr>
        <w:t>образом</w:t>
      </w:r>
      <w:proofErr w:type="gramEnd"/>
      <w:r w:rsidRPr="00170404">
        <w:rPr>
          <w:rFonts w:ascii="Times New Roman" w:hAnsi="Times New Roman"/>
          <w:sz w:val="24"/>
          <w:szCs w:val="24"/>
        </w:rPr>
        <w:t xml:space="preserve"> лекционные занятия основаны на проблемно-диалогическом обучении, когда поставленная проблема решается в диалоге. Лекция формирует внимание, память, умение слушать, то есть эмоционально-волевую сферу.</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 xml:space="preserve">Я стараюсь тщательно планировать контроль усвоения учебного материала на каждом уроке и всего раздела, темы. Практические задания по истории очень разнообразны: составление кроссвордов, тесты, нахождение ошибок в тексте, рассказ по иллюстрации, эссе, </w:t>
      </w:r>
      <w:proofErr w:type="spellStart"/>
      <w:r w:rsidRPr="00170404">
        <w:rPr>
          <w:rFonts w:ascii="Times New Roman" w:hAnsi="Times New Roman"/>
          <w:sz w:val="24"/>
          <w:szCs w:val="24"/>
        </w:rPr>
        <w:t>синквейны</w:t>
      </w:r>
      <w:proofErr w:type="spellEnd"/>
      <w:r w:rsidRPr="00170404">
        <w:rPr>
          <w:rFonts w:ascii="Times New Roman" w:hAnsi="Times New Roman"/>
          <w:sz w:val="24"/>
          <w:szCs w:val="24"/>
        </w:rPr>
        <w:t xml:space="preserve">. </w:t>
      </w:r>
    </w:p>
    <w:p w:rsidR="009B554A" w:rsidRPr="00170404" w:rsidRDefault="009B554A" w:rsidP="009B554A">
      <w:pPr>
        <w:spacing w:line="240" w:lineRule="auto"/>
        <w:ind w:firstLine="360"/>
        <w:jc w:val="both"/>
        <w:rPr>
          <w:rFonts w:ascii="Times New Roman" w:hAnsi="Times New Roman"/>
          <w:sz w:val="24"/>
          <w:szCs w:val="24"/>
        </w:rPr>
      </w:pPr>
      <w:proofErr w:type="spellStart"/>
      <w:r w:rsidRPr="00170404">
        <w:rPr>
          <w:rFonts w:ascii="Times New Roman" w:hAnsi="Times New Roman"/>
          <w:sz w:val="24"/>
          <w:szCs w:val="24"/>
        </w:rPr>
        <w:t>Синквейн</w:t>
      </w:r>
      <w:proofErr w:type="spellEnd"/>
      <w:r w:rsidRPr="00170404">
        <w:rPr>
          <w:rFonts w:ascii="Times New Roman" w:hAnsi="Times New Roman"/>
          <w:sz w:val="24"/>
          <w:szCs w:val="24"/>
        </w:rPr>
        <w:t xml:space="preserve"> – достаточно новая форма проверки знаний. Суть её состоит в том, что знания проверяются по алгоритму: </w:t>
      </w:r>
    </w:p>
    <w:p w:rsidR="009B554A" w:rsidRPr="00170404" w:rsidRDefault="009B554A" w:rsidP="009B554A">
      <w:pPr>
        <w:pStyle w:val="a3"/>
        <w:numPr>
          <w:ilvl w:val="0"/>
          <w:numId w:val="9"/>
        </w:numPr>
        <w:spacing w:line="240" w:lineRule="auto"/>
        <w:jc w:val="both"/>
        <w:rPr>
          <w:rFonts w:ascii="Times New Roman" w:hAnsi="Times New Roman"/>
          <w:sz w:val="24"/>
          <w:szCs w:val="24"/>
        </w:rPr>
      </w:pPr>
      <w:r w:rsidRPr="00170404">
        <w:rPr>
          <w:rFonts w:ascii="Times New Roman" w:hAnsi="Times New Roman"/>
          <w:sz w:val="24"/>
          <w:szCs w:val="24"/>
        </w:rPr>
        <w:lastRenderedPageBreak/>
        <w:t>Одно слово (центральное понятие темы);</w:t>
      </w:r>
    </w:p>
    <w:p w:rsidR="009B554A" w:rsidRPr="00170404" w:rsidRDefault="009B554A" w:rsidP="009B554A">
      <w:pPr>
        <w:pStyle w:val="a3"/>
        <w:numPr>
          <w:ilvl w:val="0"/>
          <w:numId w:val="9"/>
        </w:numPr>
        <w:spacing w:line="240" w:lineRule="auto"/>
        <w:jc w:val="both"/>
        <w:rPr>
          <w:rFonts w:ascii="Times New Roman" w:hAnsi="Times New Roman"/>
          <w:sz w:val="24"/>
          <w:szCs w:val="24"/>
        </w:rPr>
      </w:pPr>
      <w:r w:rsidRPr="00170404">
        <w:rPr>
          <w:rFonts w:ascii="Times New Roman" w:hAnsi="Times New Roman"/>
          <w:sz w:val="24"/>
          <w:szCs w:val="24"/>
        </w:rPr>
        <w:t>Два слова (прилагательные, характеризующие главные слова);</w:t>
      </w:r>
    </w:p>
    <w:p w:rsidR="009B554A" w:rsidRPr="00170404" w:rsidRDefault="009B554A" w:rsidP="009B554A">
      <w:pPr>
        <w:pStyle w:val="a3"/>
        <w:numPr>
          <w:ilvl w:val="0"/>
          <w:numId w:val="9"/>
        </w:numPr>
        <w:spacing w:line="240" w:lineRule="auto"/>
        <w:jc w:val="both"/>
        <w:rPr>
          <w:rFonts w:ascii="Times New Roman" w:hAnsi="Times New Roman"/>
          <w:sz w:val="24"/>
          <w:szCs w:val="24"/>
        </w:rPr>
      </w:pPr>
      <w:r w:rsidRPr="00170404">
        <w:rPr>
          <w:rFonts w:ascii="Times New Roman" w:hAnsi="Times New Roman"/>
          <w:sz w:val="24"/>
          <w:szCs w:val="24"/>
        </w:rPr>
        <w:t>Три слова (глаголы, объясняющие, что произошло с главным словом);</w:t>
      </w:r>
    </w:p>
    <w:p w:rsidR="009B554A" w:rsidRPr="00170404" w:rsidRDefault="009B554A" w:rsidP="009B554A">
      <w:pPr>
        <w:pStyle w:val="a3"/>
        <w:numPr>
          <w:ilvl w:val="0"/>
          <w:numId w:val="9"/>
        </w:numPr>
        <w:spacing w:line="240" w:lineRule="auto"/>
        <w:jc w:val="both"/>
        <w:rPr>
          <w:rFonts w:ascii="Times New Roman" w:hAnsi="Times New Roman"/>
          <w:sz w:val="24"/>
          <w:szCs w:val="24"/>
        </w:rPr>
      </w:pPr>
      <w:r w:rsidRPr="00170404">
        <w:rPr>
          <w:rFonts w:ascii="Times New Roman" w:hAnsi="Times New Roman"/>
          <w:sz w:val="24"/>
          <w:szCs w:val="24"/>
        </w:rPr>
        <w:t>Фраза или предложение (вывод);</w:t>
      </w:r>
    </w:p>
    <w:p w:rsidR="009B554A" w:rsidRPr="00170404" w:rsidRDefault="009B554A" w:rsidP="009B554A">
      <w:pPr>
        <w:pStyle w:val="a3"/>
        <w:numPr>
          <w:ilvl w:val="0"/>
          <w:numId w:val="9"/>
        </w:numPr>
        <w:spacing w:line="240" w:lineRule="auto"/>
        <w:jc w:val="both"/>
        <w:rPr>
          <w:rFonts w:ascii="Times New Roman" w:hAnsi="Times New Roman"/>
          <w:sz w:val="24"/>
          <w:szCs w:val="24"/>
        </w:rPr>
      </w:pPr>
      <w:r w:rsidRPr="00170404">
        <w:rPr>
          <w:rFonts w:ascii="Times New Roman" w:hAnsi="Times New Roman"/>
          <w:sz w:val="24"/>
          <w:szCs w:val="24"/>
        </w:rPr>
        <w:t>Одно слово (оценка всего того, что раскрыто ранее, резюме).</w:t>
      </w:r>
    </w:p>
    <w:p w:rsidR="009B554A" w:rsidRPr="00170404" w:rsidRDefault="009B554A" w:rsidP="009B554A">
      <w:pPr>
        <w:spacing w:line="240" w:lineRule="auto"/>
        <w:jc w:val="both"/>
        <w:rPr>
          <w:rFonts w:ascii="Times New Roman" w:hAnsi="Times New Roman"/>
          <w:sz w:val="24"/>
          <w:szCs w:val="24"/>
        </w:rPr>
      </w:pPr>
      <w:r w:rsidRPr="00170404">
        <w:rPr>
          <w:rFonts w:ascii="Times New Roman" w:hAnsi="Times New Roman"/>
          <w:sz w:val="24"/>
          <w:szCs w:val="24"/>
        </w:rPr>
        <w:t xml:space="preserve">Пример </w:t>
      </w:r>
      <w:proofErr w:type="spellStart"/>
      <w:r w:rsidRPr="00170404">
        <w:rPr>
          <w:rFonts w:ascii="Times New Roman" w:hAnsi="Times New Roman"/>
          <w:sz w:val="24"/>
          <w:szCs w:val="24"/>
        </w:rPr>
        <w:t>синквейна</w:t>
      </w:r>
      <w:proofErr w:type="spellEnd"/>
      <w:r w:rsidRPr="00170404">
        <w:rPr>
          <w:rFonts w:ascii="Times New Roman" w:hAnsi="Times New Roman"/>
          <w:sz w:val="24"/>
          <w:szCs w:val="24"/>
        </w:rPr>
        <w:t xml:space="preserve"> по теме «Брестский мир».</w:t>
      </w:r>
    </w:p>
    <w:p w:rsidR="009B554A" w:rsidRPr="00170404" w:rsidRDefault="009B554A" w:rsidP="009B554A">
      <w:pPr>
        <w:spacing w:line="240" w:lineRule="auto"/>
        <w:jc w:val="both"/>
        <w:rPr>
          <w:rFonts w:ascii="Times New Roman" w:hAnsi="Times New Roman"/>
          <w:i/>
          <w:sz w:val="24"/>
          <w:szCs w:val="24"/>
        </w:rPr>
      </w:pPr>
      <w:r w:rsidRPr="00170404">
        <w:rPr>
          <w:rFonts w:ascii="Times New Roman" w:hAnsi="Times New Roman"/>
          <w:i/>
          <w:sz w:val="24"/>
          <w:szCs w:val="24"/>
        </w:rPr>
        <w:t>«Левые коммунисты»</w:t>
      </w:r>
    </w:p>
    <w:p w:rsidR="009B554A" w:rsidRPr="00170404" w:rsidRDefault="009B554A" w:rsidP="009B554A">
      <w:pPr>
        <w:pStyle w:val="a3"/>
        <w:numPr>
          <w:ilvl w:val="0"/>
          <w:numId w:val="10"/>
        </w:numPr>
        <w:spacing w:line="240" w:lineRule="auto"/>
        <w:jc w:val="both"/>
        <w:rPr>
          <w:rFonts w:ascii="Times New Roman" w:hAnsi="Times New Roman"/>
          <w:sz w:val="24"/>
          <w:szCs w:val="24"/>
        </w:rPr>
      </w:pPr>
      <w:r w:rsidRPr="00170404">
        <w:rPr>
          <w:rFonts w:ascii="Times New Roman" w:hAnsi="Times New Roman"/>
          <w:sz w:val="24"/>
          <w:szCs w:val="24"/>
        </w:rPr>
        <w:t>Мир</w:t>
      </w:r>
    </w:p>
    <w:p w:rsidR="009B554A" w:rsidRPr="00170404" w:rsidRDefault="009B554A" w:rsidP="009B554A">
      <w:pPr>
        <w:pStyle w:val="a3"/>
        <w:numPr>
          <w:ilvl w:val="0"/>
          <w:numId w:val="10"/>
        </w:numPr>
        <w:spacing w:line="240" w:lineRule="auto"/>
        <w:jc w:val="both"/>
        <w:rPr>
          <w:rFonts w:ascii="Times New Roman" w:hAnsi="Times New Roman"/>
          <w:sz w:val="24"/>
          <w:szCs w:val="24"/>
        </w:rPr>
      </w:pPr>
      <w:r w:rsidRPr="00170404">
        <w:rPr>
          <w:rFonts w:ascii="Times New Roman" w:hAnsi="Times New Roman"/>
          <w:sz w:val="24"/>
          <w:szCs w:val="24"/>
        </w:rPr>
        <w:t>Унизительный, предательский</w:t>
      </w:r>
    </w:p>
    <w:p w:rsidR="009B554A" w:rsidRPr="00170404" w:rsidRDefault="009B554A" w:rsidP="009B554A">
      <w:pPr>
        <w:pStyle w:val="a3"/>
        <w:numPr>
          <w:ilvl w:val="0"/>
          <w:numId w:val="10"/>
        </w:numPr>
        <w:spacing w:line="240" w:lineRule="auto"/>
        <w:jc w:val="both"/>
        <w:rPr>
          <w:rFonts w:ascii="Times New Roman" w:hAnsi="Times New Roman"/>
          <w:sz w:val="24"/>
          <w:szCs w:val="24"/>
        </w:rPr>
      </w:pPr>
      <w:r w:rsidRPr="00170404">
        <w:rPr>
          <w:rFonts w:ascii="Times New Roman" w:hAnsi="Times New Roman"/>
          <w:sz w:val="24"/>
          <w:szCs w:val="24"/>
        </w:rPr>
        <w:t>Унижает, грабит, оскорбляет</w:t>
      </w:r>
    </w:p>
    <w:p w:rsidR="009B554A" w:rsidRPr="00170404" w:rsidRDefault="009B554A" w:rsidP="009B554A">
      <w:pPr>
        <w:pStyle w:val="a3"/>
        <w:numPr>
          <w:ilvl w:val="0"/>
          <w:numId w:val="10"/>
        </w:numPr>
        <w:spacing w:line="240" w:lineRule="auto"/>
        <w:jc w:val="both"/>
        <w:rPr>
          <w:rFonts w:ascii="Times New Roman" w:hAnsi="Times New Roman"/>
          <w:sz w:val="24"/>
          <w:szCs w:val="24"/>
        </w:rPr>
      </w:pPr>
      <w:r w:rsidRPr="00170404">
        <w:rPr>
          <w:rFonts w:ascii="Times New Roman" w:hAnsi="Times New Roman"/>
          <w:sz w:val="24"/>
          <w:szCs w:val="24"/>
        </w:rPr>
        <w:t>Измена делу рабочих</w:t>
      </w:r>
    </w:p>
    <w:p w:rsidR="009B554A" w:rsidRPr="00170404" w:rsidRDefault="009B554A" w:rsidP="009B554A">
      <w:pPr>
        <w:pStyle w:val="a3"/>
        <w:numPr>
          <w:ilvl w:val="0"/>
          <w:numId w:val="10"/>
        </w:numPr>
        <w:spacing w:line="240" w:lineRule="auto"/>
        <w:jc w:val="both"/>
        <w:rPr>
          <w:rFonts w:ascii="Times New Roman" w:hAnsi="Times New Roman"/>
          <w:sz w:val="24"/>
          <w:szCs w:val="24"/>
        </w:rPr>
      </w:pPr>
      <w:r w:rsidRPr="00170404">
        <w:rPr>
          <w:rFonts w:ascii="Times New Roman" w:hAnsi="Times New Roman"/>
          <w:sz w:val="24"/>
          <w:szCs w:val="24"/>
        </w:rPr>
        <w:t>Революция!</w:t>
      </w:r>
    </w:p>
    <w:p w:rsidR="009B554A" w:rsidRPr="00170404" w:rsidRDefault="009B554A" w:rsidP="009B554A">
      <w:pPr>
        <w:spacing w:line="240" w:lineRule="auto"/>
        <w:jc w:val="both"/>
        <w:rPr>
          <w:rFonts w:ascii="Times New Roman" w:hAnsi="Times New Roman"/>
          <w:i/>
          <w:sz w:val="24"/>
          <w:szCs w:val="24"/>
        </w:rPr>
      </w:pPr>
      <w:r w:rsidRPr="00170404">
        <w:rPr>
          <w:rFonts w:ascii="Times New Roman" w:hAnsi="Times New Roman"/>
          <w:i/>
          <w:sz w:val="24"/>
          <w:szCs w:val="24"/>
        </w:rPr>
        <w:t>«Ленинцы»</w:t>
      </w:r>
    </w:p>
    <w:p w:rsidR="009B554A" w:rsidRPr="00170404" w:rsidRDefault="009B554A" w:rsidP="009B554A">
      <w:pPr>
        <w:pStyle w:val="a3"/>
        <w:numPr>
          <w:ilvl w:val="0"/>
          <w:numId w:val="11"/>
        </w:numPr>
        <w:spacing w:line="240" w:lineRule="auto"/>
        <w:jc w:val="both"/>
        <w:rPr>
          <w:rFonts w:ascii="Times New Roman" w:hAnsi="Times New Roman"/>
          <w:sz w:val="24"/>
          <w:szCs w:val="24"/>
        </w:rPr>
      </w:pPr>
      <w:r w:rsidRPr="00170404">
        <w:rPr>
          <w:rFonts w:ascii="Times New Roman" w:hAnsi="Times New Roman"/>
          <w:sz w:val="24"/>
          <w:szCs w:val="24"/>
        </w:rPr>
        <w:t>Мир</w:t>
      </w:r>
    </w:p>
    <w:p w:rsidR="009B554A" w:rsidRPr="00170404" w:rsidRDefault="009B554A" w:rsidP="009B554A">
      <w:pPr>
        <w:pStyle w:val="a3"/>
        <w:numPr>
          <w:ilvl w:val="0"/>
          <w:numId w:val="11"/>
        </w:numPr>
        <w:spacing w:line="240" w:lineRule="auto"/>
        <w:jc w:val="both"/>
        <w:rPr>
          <w:rFonts w:ascii="Times New Roman" w:hAnsi="Times New Roman"/>
          <w:sz w:val="24"/>
          <w:szCs w:val="24"/>
        </w:rPr>
      </w:pPr>
      <w:r w:rsidRPr="00170404">
        <w:rPr>
          <w:rFonts w:ascii="Times New Roman" w:hAnsi="Times New Roman"/>
          <w:sz w:val="24"/>
          <w:szCs w:val="24"/>
        </w:rPr>
        <w:t>Необходимый, спасательный</w:t>
      </w:r>
    </w:p>
    <w:p w:rsidR="009B554A" w:rsidRPr="00170404" w:rsidRDefault="009B554A" w:rsidP="009B554A">
      <w:pPr>
        <w:pStyle w:val="a3"/>
        <w:numPr>
          <w:ilvl w:val="0"/>
          <w:numId w:val="11"/>
        </w:numPr>
        <w:spacing w:line="240" w:lineRule="auto"/>
        <w:jc w:val="both"/>
        <w:rPr>
          <w:rFonts w:ascii="Times New Roman" w:hAnsi="Times New Roman"/>
          <w:sz w:val="24"/>
          <w:szCs w:val="24"/>
        </w:rPr>
      </w:pPr>
      <w:r w:rsidRPr="00170404">
        <w:rPr>
          <w:rFonts w:ascii="Times New Roman" w:hAnsi="Times New Roman"/>
          <w:sz w:val="24"/>
          <w:szCs w:val="24"/>
        </w:rPr>
        <w:t>Поможет, сохранит, спасёт</w:t>
      </w:r>
    </w:p>
    <w:p w:rsidR="009B554A" w:rsidRPr="00170404" w:rsidRDefault="009B554A" w:rsidP="009B554A">
      <w:pPr>
        <w:pStyle w:val="a3"/>
        <w:numPr>
          <w:ilvl w:val="0"/>
          <w:numId w:val="11"/>
        </w:numPr>
        <w:spacing w:line="240" w:lineRule="auto"/>
        <w:jc w:val="both"/>
        <w:rPr>
          <w:rFonts w:ascii="Times New Roman" w:hAnsi="Times New Roman"/>
          <w:sz w:val="24"/>
          <w:szCs w:val="24"/>
        </w:rPr>
      </w:pPr>
      <w:r w:rsidRPr="00170404">
        <w:rPr>
          <w:rFonts w:ascii="Times New Roman" w:hAnsi="Times New Roman"/>
          <w:sz w:val="24"/>
          <w:szCs w:val="24"/>
        </w:rPr>
        <w:t>Мир любой ценой</w:t>
      </w:r>
    </w:p>
    <w:p w:rsidR="009B554A" w:rsidRPr="00170404" w:rsidRDefault="009B554A" w:rsidP="009B554A">
      <w:pPr>
        <w:pStyle w:val="a3"/>
        <w:numPr>
          <w:ilvl w:val="0"/>
          <w:numId w:val="11"/>
        </w:numPr>
        <w:spacing w:line="240" w:lineRule="auto"/>
        <w:jc w:val="both"/>
        <w:rPr>
          <w:rFonts w:ascii="Times New Roman" w:hAnsi="Times New Roman"/>
          <w:sz w:val="24"/>
          <w:szCs w:val="24"/>
        </w:rPr>
      </w:pPr>
      <w:r w:rsidRPr="00170404">
        <w:rPr>
          <w:rFonts w:ascii="Times New Roman" w:hAnsi="Times New Roman"/>
          <w:sz w:val="24"/>
          <w:szCs w:val="24"/>
        </w:rPr>
        <w:t xml:space="preserve">Спасение! </w:t>
      </w:r>
    </w:p>
    <w:p w:rsidR="009B554A" w:rsidRPr="00170404" w:rsidRDefault="009B554A" w:rsidP="009B554A">
      <w:pPr>
        <w:spacing w:line="240" w:lineRule="auto"/>
        <w:jc w:val="both"/>
        <w:rPr>
          <w:rFonts w:ascii="Times New Roman" w:hAnsi="Times New Roman"/>
          <w:i/>
          <w:sz w:val="24"/>
          <w:szCs w:val="24"/>
        </w:rPr>
      </w:pPr>
      <w:r w:rsidRPr="00170404">
        <w:rPr>
          <w:rFonts w:ascii="Times New Roman" w:hAnsi="Times New Roman"/>
          <w:i/>
          <w:sz w:val="24"/>
          <w:szCs w:val="24"/>
        </w:rPr>
        <w:t>«Троцкисты»</w:t>
      </w:r>
    </w:p>
    <w:p w:rsidR="009B554A" w:rsidRPr="00170404" w:rsidRDefault="009B554A" w:rsidP="009B554A">
      <w:pPr>
        <w:pStyle w:val="a3"/>
        <w:numPr>
          <w:ilvl w:val="0"/>
          <w:numId w:val="12"/>
        </w:numPr>
        <w:spacing w:line="240" w:lineRule="auto"/>
        <w:jc w:val="both"/>
        <w:rPr>
          <w:rFonts w:ascii="Times New Roman" w:hAnsi="Times New Roman"/>
          <w:sz w:val="24"/>
          <w:szCs w:val="24"/>
        </w:rPr>
      </w:pPr>
      <w:r w:rsidRPr="00170404">
        <w:rPr>
          <w:rFonts w:ascii="Times New Roman" w:hAnsi="Times New Roman"/>
          <w:sz w:val="24"/>
          <w:szCs w:val="24"/>
        </w:rPr>
        <w:t>Мир</w:t>
      </w:r>
    </w:p>
    <w:p w:rsidR="009B554A" w:rsidRPr="00170404" w:rsidRDefault="009B554A" w:rsidP="009B554A">
      <w:pPr>
        <w:pStyle w:val="a3"/>
        <w:numPr>
          <w:ilvl w:val="0"/>
          <w:numId w:val="12"/>
        </w:numPr>
        <w:spacing w:line="240" w:lineRule="auto"/>
        <w:jc w:val="both"/>
        <w:rPr>
          <w:rFonts w:ascii="Times New Roman" w:hAnsi="Times New Roman"/>
          <w:sz w:val="24"/>
          <w:szCs w:val="24"/>
        </w:rPr>
      </w:pPr>
      <w:r w:rsidRPr="00170404">
        <w:rPr>
          <w:rFonts w:ascii="Times New Roman" w:hAnsi="Times New Roman"/>
          <w:sz w:val="24"/>
          <w:szCs w:val="24"/>
        </w:rPr>
        <w:t>Бескомпромиссный, унизительный</w:t>
      </w:r>
    </w:p>
    <w:p w:rsidR="009B554A" w:rsidRPr="00170404" w:rsidRDefault="009B554A" w:rsidP="009B554A">
      <w:pPr>
        <w:pStyle w:val="a3"/>
        <w:numPr>
          <w:ilvl w:val="0"/>
          <w:numId w:val="12"/>
        </w:numPr>
        <w:spacing w:line="240" w:lineRule="auto"/>
        <w:jc w:val="both"/>
        <w:rPr>
          <w:rFonts w:ascii="Times New Roman" w:hAnsi="Times New Roman"/>
          <w:sz w:val="24"/>
          <w:szCs w:val="24"/>
        </w:rPr>
      </w:pPr>
      <w:r w:rsidRPr="00170404">
        <w:rPr>
          <w:rFonts w:ascii="Times New Roman" w:hAnsi="Times New Roman"/>
          <w:sz w:val="24"/>
          <w:szCs w:val="24"/>
        </w:rPr>
        <w:t>Обсуждался, не устраивал, не удовлетворил.</w:t>
      </w:r>
    </w:p>
    <w:p w:rsidR="009B554A" w:rsidRPr="00170404" w:rsidRDefault="009B554A" w:rsidP="009B554A">
      <w:pPr>
        <w:pStyle w:val="a3"/>
        <w:numPr>
          <w:ilvl w:val="0"/>
          <w:numId w:val="12"/>
        </w:numPr>
        <w:spacing w:line="240" w:lineRule="auto"/>
        <w:jc w:val="both"/>
        <w:rPr>
          <w:rFonts w:ascii="Times New Roman" w:hAnsi="Times New Roman"/>
          <w:sz w:val="24"/>
          <w:szCs w:val="24"/>
        </w:rPr>
      </w:pPr>
      <w:r w:rsidRPr="00170404">
        <w:rPr>
          <w:rFonts w:ascii="Times New Roman" w:hAnsi="Times New Roman"/>
          <w:sz w:val="24"/>
          <w:szCs w:val="24"/>
        </w:rPr>
        <w:t>Ни мира, ни войны, а армию - распустить.</w:t>
      </w:r>
    </w:p>
    <w:p w:rsidR="009B554A" w:rsidRPr="00170404" w:rsidRDefault="009B554A" w:rsidP="009B554A">
      <w:pPr>
        <w:pStyle w:val="a3"/>
        <w:numPr>
          <w:ilvl w:val="0"/>
          <w:numId w:val="12"/>
        </w:numPr>
        <w:spacing w:line="240" w:lineRule="auto"/>
        <w:jc w:val="both"/>
        <w:rPr>
          <w:rFonts w:ascii="Times New Roman" w:hAnsi="Times New Roman"/>
          <w:sz w:val="24"/>
          <w:szCs w:val="24"/>
        </w:rPr>
      </w:pPr>
      <w:r w:rsidRPr="00170404">
        <w:rPr>
          <w:rFonts w:ascii="Times New Roman" w:hAnsi="Times New Roman"/>
          <w:sz w:val="24"/>
          <w:szCs w:val="24"/>
        </w:rPr>
        <w:t>Разрыв!</w:t>
      </w:r>
    </w:p>
    <w:p w:rsidR="009B554A" w:rsidRPr="00170404" w:rsidRDefault="009B554A" w:rsidP="009B554A">
      <w:pPr>
        <w:spacing w:line="240" w:lineRule="auto"/>
        <w:jc w:val="both"/>
        <w:rPr>
          <w:rFonts w:ascii="Times New Roman" w:hAnsi="Times New Roman"/>
          <w:i/>
          <w:sz w:val="24"/>
          <w:szCs w:val="24"/>
        </w:rPr>
      </w:pPr>
      <w:r w:rsidRPr="00170404">
        <w:rPr>
          <w:rFonts w:ascii="Times New Roman" w:hAnsi="Times New Roman"/>
          <w:i/>
          <w:sz w:val="24"/>
          <w:szCs w:val="24"/>
        </w:rPr>
        <w:t>«Учёные-историки»</w:t>
      </w:r>
    </w:p>
    <w:p w:rsidR="009B554A" w:rsidRPr="00170404" w:rsidRDefault="009B554A" w:rsidP="009B554A">
      <w:pPr>
        <w:pStyle w:val="a3"/>
        <w:numPr>
          <w:ilvl w:val="0"/>
          <w:numId w:val="13"/>
        </w:numPr>
        <w:spacing w:line="240" w:lineRule="auto"/>
        <w:jc w:val="both"/>
        <w:rPr>
          <w:rFonts w:ascii="Times New Roman" w:hAnsi="Times New Roman"/>
          <w:sz w:val="24"/>
          <w:szCs w:val="24"/>
        </w:rPr>
      </w:pPr>
      <w:r w:rsidRPr="00170404">
        <w:rPr>
          <w:rFonts w:ascii="Times New Roman" w:hAnsi="Times New Roman"/>
          <w:sz w:val="24"/>
          <w:szCs w:val="24"/>
        </w:rPr>
        <w:t>Мир</w:t>
      </w:r>
    </w:p>
    <w:p w:rsidR="009B554A" w:rsidRPr="00170404" w:rsidRDefault="009B554A" w:rsidP="009B554A">
      <w:pPr>
        <w:pStyle w:val="a3"/>
        <w:numPr>
          <w:ilvl w:val="0"/>
          <w:numId w:val="13"/>
        </w:numPr>
        <w:spacing w:line="240" w:lineRule="auto"/>
        <w:jc w:val="both"/>
        <w:rPr>
          <w:rFonts w:ascii="Times New Roman" w:hAnsi="Times New Roman"/>
          <w:sz w:val="24"/>
          <w:szCs w:val="24"/>
        </w:rPr>
      </w:pPr>
      <w:r w:rsidRPr="00170404">
        <w:rPr>
          <w:rFonts w:ascii="Times New Roman" w:hAnsi="Times New Roman"/>
          <w:sz w:val="24"/>
          <w:szCs w:val="24"/>
        </w:rPr>
        <w:t>Сепаратный, унизительный</w:t>
      </w:r>
    </w:p>
    <w:p w:rsidR="009B554A" w:rsidRPr="00170404" w:rsidRDefault="009B554A" w:rsidP="009B554A">
      <w:pPr>
        <w:pStyle w:val="a3"/>
        <w:numPr>
          <w:ilvl w:val="0"/>
          <w:numId w:val="13"/>
        </w:numPr>
        <w:spacing w:line="240" w:lineRule="auto"/>
        <w:jc w:val="both"/>
        <w:rPr>
          <w:rFonts w:ascii="Times New Roman" w:hAnsi="Times New Roman"/>
          <w:sz w:val="24"/>
          <w:szCs w:val="24"/>
        </w:rPr>
      </w:pPr>
      <w:r w:rsidRPr="00170404">
        <w:rPr>
          <w:rFonts w:ascii="Times New Roman" w:hAnsi="Times New Roman"/>
          <w:sz w:val="24"/>
          <w:szCs w:val="24"/>
        </w:rPr>
        <w:t>Подписан, согласован, осуществлён</w:t>
      </w:r>
    </w:p>
    <w:p w:rsidR="009B554A" w:rsidRPr="00170404" w:rsidRDefault="009B554A" w:rsidP="009B554A">
      <w:pPr>
        <w:pStyle w:val="a3"/>
        <w:numPr>
          <w:ilvl w:val="0"/>
          <w:numId w:val="13"/>
        </w:numPr>
        <w:spacing w:line="240" w:lineRule="auto"/>
        <w:jc w:val="both"/>
        <w:rPr>
          <w:rFonts w:ascii="Times New Roman" w:hAnsi="Times New Roman"/>
          <w:sz w:val="24"/>
          <w:szCs w:val="24"/>
        </w:rPr>
      </w:pPr>
      <w:r w:rsidRPr="00170404">
        <w:rPr>
          <w:rFonts w:ascii="Times New Roman" w:hAnsi="Times New Roman"/>
          <w:sz w:val="24"/>
          <w:szCs w:val="24"/>
        </w:rPr>
        <w:t>Находит поддержку в народных массах</w:t>
      </w:r>
    </w:p>
    <w:p w:rsidR="009B554A" w:rsidRPr="00170404" w:rsidRDefault="009B554A" w:rsidP="009B554A">
      <w:pPr>
        <w:pStyle w:val="a3"/>
        <w:numPr>
          <w:ilvl w:val="0"/>
          <w:numId w:val="13"/>
        </w:numPr>
        <w:spacing w:line="240" w:lineRule="auto"/>
        <w:jc w:val="both"/>
        <w:rPr>
          <w:rFonts w:ascii="Times New Roman" w:hAnsi="Times New Roman"/>
          <w:sz w:val="24"/>
          <w:szCs w:val="24"/>
        </w:rPr>
      </w:pPr>
      <w:r w:rsidRPr="00170404">
        <w:rPr>
          <w:rFonts w:ascii="Times New Roman" w:hAnsi="Times New Roman"/>
          <w:sz w:val="24"/>
          <w:szCs w:val="24"/>
        </w:rPr>
        <w:t>С</w:t>
      </w:r>
      <w:r>
        <w:rPr>
          <w:rFonts w:ascii="Times New Roman" w:hAnsi="Times New Roman"/>
          <w:sz w:val="24"/>
          <w:szCs w:val="24"/>
        </w:rPr>
        <w:t>пасение</w:t>
      </w:r>
      <w:r w:rsidRPr="00170404">
        <w:rPr>
          <w:rFonts w:ascii="Times New Roman" w:hAnsi="Times New Roman"/>
          <w:sz w:val="24"/>
          <w:szCs w:val="24"/>
        </w:rPr>
        <w:t>!</w:t>
      </w:r>
    </w:p>
    <w:p w:rsidR="009B554A" w:rsidRPr="00170404" w:rsidRDefault="009B554A" w:rsidP="009B554A">
      <w:pPr>
        <w:spacing w:line="240" w:lineRule="auto"/>
        <w:jc w:val="both"/>
        <w:rPr>
          <w:rFonts w:ascii="Times New Roman" w:hAnsi="Times New Roman"/>
          <w:sz w:val="24"/>
          <w:szCs w:val="24"/>
        </w:rPr>
      </w:pPr>
      <w:r w:rsidRPr="00170404">
        <w:rPr>
          <w:rFonts w:ascii="Times New Roman" w:hAnsi="Times New Roman"/>
          <w:sz w:val="24"/>
          <w:szCs w:val="24"/>
        </w:rPr>
        <w:t>Я использую такие формы контроля, как устные ответ</w:t>
      </w:r>
      <w:r>
        <w:rPr>
          <w:rFonts w:ascii="Times New Roman" w:hAnsi="Times New Roman"/>
          <w:sz w:val="24"/>
          <w:szCs w:val="24"/>
        </w:rPr>
        <w:t>ы на вопросы, тесты, составление</w:t>
      </w:r>
      <w:r w:rsidRPr="00170404">
        <w:rPr>
          <w:rFonts w:ascii="Times New Roman" w:hAnsi="Times New Roman"/>
          <w:sz w:val="24"/>
          <w:szCs w:val="24"/>
        </w:rPr>
        <w:t xml:space="preserve"> плана, схемы, заполнение таблицы, рассказ по иллюстрации, сообщения, понятийные </w:t>
      </w:r>
    </w:p>
    <w:p w:rsidR="009B554A" w:rsidRPr="00170404" w:rsidRDefault="009B554A" w:rsidP="009B554A">
      <w:pPr>
        <w:spacing w:line="240" w:lineRule="auto"/>
        <w:jc w:val="both"/>
        <w:rPr>
          <w:rFonts w:ascii="Times New Roman" w:hAnsi="Times New Roman"/>
          <w:sz w:val="24"/>
          <w:szCs w:val="24"/>
        </w:rPr>
      </w:pPr>
      <w:r w:rsidRPr="00170404">
        <w:rPr>
          <w:rFonts w:ascii="Times New Roman" w:hAnsi="Times New Roman"/>
          <w:sz w:val="24"/>
          <w:szCs w:val="24"/>
        </w:rPr>
        <w:t>диктанты, задания по контурным картам, написание рефератов, эссе, исторические игры, зачёты</w:t>
      </w:r>
      <w:r>
        <w:rPr>
          <w:rFonts w:ascii="Times New Roman" w:hAnsi="Times New Roman"/>
          <w:sz w:val="24"/>
          <w:szCs w:val="24"/>
        </w:rPr>
        <w:t>, решение ситуативных задач</w:t>
      </w:r>
      <w:r w:rsidRPr="00170404">
        <w:rPr>
          <w:rFonts w:ascii="Times New Roman" w:hAnsi="Times New Roman"/>
          <w:sz w:val="24"/>
          <w:szCs w:val="24"/>
        </w:rPr>
        <w:t>.</w:t>
      </w:r>
      <w:r>
        <w:rPr>
          <w:rFonts w:ascii="Times New Roman" w:hAnsi="Times New Roman"/>
          <w:sz w:val="24"/>
          <w:szCs w:val="24"/>
        </w:rPr>
        <w:t xml:space="preserve"> Лекционные занятия и зачёты </w:t>
      </w:r>
      <w:proofErr w:type="gramStart"/>
      <w:r>
        <w:rPr>
          <w:rFonts w:ascii="Times New Roman" w:hAnsi="Times New Roman"/>
          <w:sz w:val="24"/>
          <w:szCs w:val="24"/>
        </w:rPr>
        <w:t>–э</w:t>
      </w:r>
      <w:proofErr w:type="gramEnd"/>
      <w:r>
        <w:rPr>
          <w:rFonts w:ascii="Times New Roman" w:hAnsi="Times New Roman"/>
          <w:sz w:val="24"/>
          <w:szCs w:val="24"/>
        </w:rPr>
        <w:t>то вузовские технологии.</w:t>
      </w:r>
      <w:r w:rsidRPr="00170404">
        <w:rPr>
          <w:rFonts w:ascii="Times New Roman" w:hAnsi="Times New Roman"/>
          <w:sz w:val="24"/>
          <w:szCs w:val="24"/>
        </w:rPr>
        <w:t xml:space="preserve"> </w:t>
      </w:r>
      <w:proofErr w:type="gramStart"/>
      <w:r w:rsidRPr="00170404">
        <w:rPr>
          <w:rFonts w:ascii="Times New Roman" w:hAnsi="Times New Roman"/>
          <w:sz w:val="24"/>
          <w:szCs w:val="24"/>
        </w:rPr>
        <w:t>Большое внимание уделяю развитию монологической речи учащих</w:t>
      </w:r>
      <w:r>
        <w:rPr>
          <w:rFonts w:ascii="Times New Roman" w:hAnsi="Times New Roman"/>
          <w:sz w:val="24"/>
          <w:szCs w:val="24"/>
        </w:rPr>
        <w:t xml:space="preserve">ся, формированию предметных, </w:t>
      </w:r>
      <w:proofErr w:type="spellStart"/>
      <w:r>
        <w:rPr>
          <w:rFonts w:ascii="Times New Roman" w:hAnsi="Times New Roman"/>
          <w:sz w:val="24"/>
          <w:szCs w:val="24"/>
        </w:rPr>
        <w:t>мета</w:t>
      </w:r>
      <w:r w:rsidRPr="00170404">
        <w:rPr>
          <w:rFonts w:ascii="Times New Roman" w:hAnsi="Times New Roman"/>
          <w:sz w:val="24"/>
          <w:szCs w:val="24"/>
        </w:rPr>
        <w:t>предметных</w:t>
      </w:r>
      <w:proofErr w:type="spellEnd"/>
      <w:r w:rsidRPr="00170404">
        <w:rPr>
          <w:rFonts w:ascii="Times New Roman" w:hAnsi="Times New Roman"/>
          <w:sz w:val="24"/>
          <w:szCs w:val="24"/>
        </w:rPr>
        <w:t xml:space="preserve"> компетентностей: беглому чтению, пересказу, умению  обобщать, сравнивать, устанавливать причинно-следственные связи, рассуждать, объяснять, высказывать собственную позицию.</w:t>
      </w:r>
      <w:proofErr w:type="gramEnd"/>
      <w:r w:rsidRPr="00170404">
        <w:rPr>
          <w:rFonts w:ascii="Times New Roman" w:hAnsi="Times New Roman"/>
          <w:sz w:val="24"/>
          <w:szCs w:val="24"/>
        </w:rPr>
        <w:t xml:space="preserve"> История, обществознание формируют мировоззрение – и очень важно, каким наш выпускник вступит в самостоятельную жизнь, бессловесным или с активной жизненной позицией. Хотелось бы вступиться  и за столь часто осуждаемую репродуктивную деятельность учащихся.  Ведь в основе сложных интеллектуальных операций лежат простые, и «зубрёжка» – обязательное условие овладения герменевтикой. Другое дело, что сама по себе «зубрёжка» ничего ещё не гарантирует.</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lastRenderedPageBreak/>
        <w:t>К сожалению, в настоящий момент много слабоуспевающих учащихся, которые с трудом запоминают и воспроизводят материал. Облегчить процесс запоминания или восприятия помогает пиктограмма – обозначение какого-либо предмета, события, действия, явления с помощью рисунков.</w:t>
      </w:r>
    </w:p>
    <w:p w:rsidR="009B554A" w:rsidRPr="00170404" w:rsidRDefault="009B554A" w:rsidP="009B554A">
      <w:pPr>
        <w:spacing w:line="240" w:lineRule="auto"/>
        <w:ind w:firstLine="708"/>
        <w:jc w:val="both"/>
        <w:rPr>
          <w:rFonts w:ascii="Times New Roman" w:hAnsi="Times New Roman"/>
          <w:sz w:val="24"/>
          <w:szCs w:val="24"/>
        </w:rPr>
      </w:pPr>
      <w:r w:rsidRPr="00170404">
        <w:rPr>
          <w:rFonts w:ascii="Times New Roman" w:hAnsi="Times New Roman"/>
          <w:sz w:val="24"/>
          <w:szCs w:val="24"/>
        </w:rPr>
        <w:t xml:space="preserve">Наиболее успешно </w:t>
      </w:r>
      <w:proofErr w:type="spellStart"/>
      <w:r w:rsidRPr="00170404">
        <w:rPr>
          <w:rFonts w:ascii="Times New Roman" w:hAnsi="Times New Roman"/>
          <w:sz w:val="24"/>
          <w:szCs w:val="24"/>
        </w:rPr>
        <w:t>компетентностный</w:t>
      </w:r>
      <w:proofErr w:type="spellEnd"/>
      <w:r w:rsidRPr="00170404">
        <w:rPr>
          <w:rFonts w:ascii="Times New Roman" w:hAnsi="Times New Roman"/>
          <w:sz w:val="24"/>
          <w:szCs w:val="24"/>
        </w:rPr>
        <w:t xml:space="preserve"> подход реализуется в проектной деятельности. Суть метода можно выразить в тезисе: «Всё, что не знаю, я знаю для чего мне это надо и где и как могу эти знания применить»</w:t>
      </w:r>
      <w:proofErr w:type="gramStart"/>
      <w:r w:rsidRPr="00170404">
        <w:rPr>
          <w:rFonts w:ascii="Times New Roman" w:hAnsi="Times New Roman"/>
          <w:sz w:val="24"/>
          <w:szCs w:val="24"/>
        </w:rPr>
        <w:t>.</w:t>
      </w:r>
      <w:proofErr w:type="gramEnd"/>
      <w:r w:rsidRPr="00170404">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 xml:space="preserve"> докладчиком</w:t>
      </w:r>
      <w:r w:rsidRPr="0034309D">
        <w:rPr>
          <w:rFonts w:ascii="Times New Roman" w:hAnsi="Times New Roman"/>
          <w:sz w:val="24"/>
          <w:szCs w:val="24"/>
        </w:rPr>
        <w:t xml:space="preserve"> </w:t>
      </w:r>
      <w:r>
        <w:rPr>
          <w:rFonts w:ascii="Times New Roman" w:hAnsi="Times New Roman"/>
          <w:sz w:val="24"/>
          <w:szCs w:val="24"/>
        </w:rPr>
        <w:t>Я согласна, что метод проекта</w:t>
      </w:r>
      <w:r w:rsidRPr="00170404">
        <w:rPr>
          <w:rFonts w:ascii="Times New Roman" w:hAnsi="Times New Roman"/>
          <w:sz w:val="24"/>
          <w:szCs w:val="24"/>
        </w:rPr>
        <w:t xml:space="preserve"> ориентирован на самостоятельную деятельность учащихся, всегда предполагает решение какой-то проблемы.</w:t>
      </w:r>
    </w:p>
    <w:p w:rsidR="009B554A" w:rsidRPr="00170404" w:rsidRDefault="009B554A" w:rsidP="009B554A">
      <w:pPr>
        <w:spacing w:line="240" w:lineRule="auto"/>
        <w:ind w:firstLine="708"/>
        <w:jc w:val="both"/>
        <w:rPr>
          <w:rFonts w:ascii="Times New Roman" w:hAnsi="Times New Roman"/>
          <w:sz w:val="24"/>
          <w:szCs w:val="24"/>
        </w:rPr>
      </w:pPr>
      <w:r>
        <w:rPr>
          <w:rFonts w:ascii="Times New Roman" w:hAnsi="Times New Roman"/>
          <w:sz w:val="24"/>
          <w:szCs w:val="24"/>
        </w:rPr>
        <w:t>Работа над проектами</w:t>
      </w:r>
      <w:r w:rsidRPr="00170404">
        <w:rPr>
          <w:rFonts w:ascii="Times New Roman" w:hAnsi="Times New Roman"/>
          <w:sz w:val="24"/>
          <w:szCs w:val="24"/>
        </w:rPr>
        <w:t xml:space="preserve"> предполагает пристальное изучение истории Отечества, истории наших предков, учит уважительно относиться к духовному наследию и общенациональным ценностям, развивает память, мышление, интеллект, способность к импровизации, готовность к взаимопомощи, творческие способности.</w:t>
      </w:r>
    </w:p>
    <w:p w:rsidR="009B554A" w:rsidRPr="00170404" w:rsidRDefault="009B554A" w:rsidP="009B554A">
      <w:pPr>
        <w:spacing w:line="240" w:lineRule="auto"/>
        <w:ind w:firstLine="708"/>
        <w:jc w:val="both"/>
        <w:rPr>
          <w:rFonts w:ascii="Times New Roman" w:hAnsi="Times New Roman"/>
          <w:sz w:val="24"/>
          <w:szCs w:val="24"/>
        </w:rPr>
      </w:pPr>
      <w:r>
        <w:rPr>
          <w:rFonts w:ascii="Times New Roman" w:hAnsi="Times New Roman"/>
          <w:sz w:val="24"/>
          <w:szCs w:val="24"/>
        </w:rPr>
        <w:t xml:space="preserve">В последние годы учебно-методический комплекс по истории существенно пополнился различными сборниками познавательных заданий, задачниками, тематическими подборками в журнале «Преподавание истории в школе». Они могут быть использованы на всех этапах обучения в качестве контрольных и проверочных работ, при изучении нового материала, проблемных задач, домашних работ поискового и творческого характера, стимулируя активную познавательную деятельность, укрепление интереса учащихся к предмету. Каждый учитель стремится к тому, чтобы его урок был интересным и запоминающимся. Преподаватель, начиная структурирование урока, задаётся вопросом: «Как отобрать из множества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те приёмы и методы обучения, которые сделали бы урок таковым?». Новинки моего УМК помогают мне выбрать более эффективные приёмы работы на разных этапах урока, подготовить нестандартный урок. Далеко не всех целей можно </w:t>
      </w:r>
      <w:proofErr w:type="gramStart"/>
      <w:r>
        <w:rPr>
          <w:rFonts w:ascii="Times New Roman" w:hAnsi="Times New Roman"/>
          <w:sz w:val="24"/>
          <w:szCs w:val="24"/>
        </w:rPr>
        <w:t>достигнуть</w:t>
      </w:r>
      <w:proofErr w:type="gramEnd"/>
      <w:r>
        <w:rPr>
          <w:rFonts w:ascii="Times New Roman" w:hAnsi="Times New Roman"/>
          <w:sz w:val="24"/>
          <w:szCs w:val="24"/>
        </w:rPr>
        <w:t xml:space="preserve"> используя на уроке компьютер и мультимедиа, поэтому всё чаще я обращаюсь к технологии развития критического мышления. Критическое мышление – это способность анализировать информацию с позиции логики и личностно-психологического подхода с тем, чтобы применять полученные результаты, как к стандартным, так и нестандартным ситуациям, вопросам и проблемам. Критическое мышление – это способность ставить новые вопросы, вырабатывать разнообразные аргументы, принимать независимые продуманные решения. Цель технологии – обеспечить развитие критического мышления посредством интерактивного включения учащихся в образовательный процесс. Использование технологии развития критического мышления предполагает включение в ход учебных занятий следующих этапов. Первый этап: «Вызов» (актуализация субъектного опыта) – учащиеся вспоминают всё, что связано с рассматриваемым познавательным объектом, рисуют маркировочную таблицу и заполняют первую колонку. Второй этап: «Осмысление» - на этом этапе учащимся предлагаются основания для классификации полученных об объекте сведений. Третий этап: «Чтение с пометками» - на этом этапе учащиеся получают распечатку текста, отвечают на вопросы учителя, продолжают заполнение маркировочной таблицы. Четвёртый этап: «Рефлексия» - учащимся предлагаются разные способы инициирования рефлексии, возможно использование методики «Незаконченные предложения».</w:t>
      </w:r>
    </w:p>
    <w:p w:rsidR="009B554A" w:rsidRDefault="009B554A" w:rsidP="009B554A">
      <w:pPr>
        <w:spacing w:line="240" w:lineRule="auto"/>
        <w:jc w:val="both"/>
        <w:rPr>
          <w:rFonts w:ascii="Times New Roman" w:hAnsi="Times New Roman"/>
          <w:sz w:val="24"/>
          <w:szCs w:val="24"/>
        </w:rPr>
      </w:pPr>
      <w:r w:rsidRPr="00170404">
        <w:rPr>
          <w:rFonts w:ascii="Times New Roman" w:hAnsi="Times New Roman"/>
          <w:sz w:val="24"/>
          <w:szCs w:val="24"/>
        </w:rPr>
        <w:t>Интерес к предмету невозможно сформировать не ис</w:t>
      </w:r>
      <w:r w:rsidR="004973FE">
        <w:rPr>
          <w:rFonts w:ascii="Times New Roman" w:hAnsi="Times New Roman"/>
          <w:sz w:val="24"/>
          <w:szCs w:val="24"/>
        </w:rPr>
        <w:t>пользуя внеурочную деятельность</w:t>
      </w:r>
      <w:proofErr w:type="gramStart"/>
      <w:r w:rsidR="004973FE">
        <w:rPr>
          <w:rFonts w:ascii="Times New Roman" w:hAnsi="Times New Roman"/>
          <w:sz w:val="24"/>
          <w:szCs w:val="24"/>
        </w:rPr>
        <w:t xml:space="preserve"> ,</w:t>
      </w:r>
      <w:proofErr w:type="gramEnd"/>
      <w:r w:rsidR="004973FE">
        <w:rPr>
          <w:rFonts w:ascii="Times New Roman" w:hAnsi="Times New Roman"/>
          <w:sz w:val="24"/>
          <w:szCs w:val="24"/>
        </w:rPr>
        <w:t xml:space="preserve"> включающую в том числе подготовку к олимпиадам и конкурсам.</w:t>
      </w:r>
      <w:r w:rsidRPr="00170404">
        <w:rPr>
          <w:rFonts w:ascii="Times New Roman" w:hAnsi="Times New Roman"/>
          <w:sz w:val="24"/>
          <w:szCs w:val="24"/>
        </w:rPr>
        <w:t xml:space="preserve">  </w:t>
      </w:r>
    </w:p>
    <w:p w:rsidR="00E234D0" w:rsidRPr="00170404" w:rsidRDefault="00E234D0" w:rsidP="00E234D0">
      <w:pPr>
        <w:spacing w:line="240" w:lineRule="auto"/>
        <w:ind w:firstLine="708"/>
        <w:jc w:val="both"/>
        <w:rPr>
          <w:rFonts w:ascii="Times New Roman" w:hAnsi="Times New Roman"/>
          <w:sz w:val="24"/>
          <w:szCs w:val="24"/>
        </w:rPr>
      </w:pPr>
      <w:r w:rsidRPr="00170404">
        <w:rPr>
          <w:rFonts w:ascii="Times New Roman" w:hAnsi="Times New Roman"/>
          <w:sz w:val="24"/>
          <w:szCs w:val="24"/>
        </w:rPr>
        <w:t>Подводя итоги сказанному о творческой мастерской учителя, создающей условия и обеспечивающей качество знаний учащихся, хочу отметить, что ничего здесь необычного нет: нужна система, тщательная подготовка к каждому уроку, ответственное отношение к проектированию учебного материала и всего курса.</w:t>
      </w:r>
    </w:p>
    <w:p w:rsidR="00E234D0" w:rsidRPr="00170404" w:rsidRDefault="00E234D0" w:rsidP="00E234D0">
      <w:pPr>
        <w:spacing w:line="240" w:lineRule="auto"/>
        <w:ind w:firstLine="708"/>
        <w:jc w:val="both"/>
        <w:rPr>
          <w:rFonts w:ascii="Times New Roman" w:hAnsi="Times New Roman"/>
          <w:sz w:val="24"/>
          <w:szCs w:val="24"/>
        </w:rPr>
      </w:pPr>
      <w:r w:rsidRPr="00170404">
        <w:rPr>
          <w:rFonts w:ascii="Times New Roman" w:hAnsi="Times New Roman"/>
          <w:sz w:val="24"/>
          <w:szCs w:val="24"/>
        </w:rPr>
        <w:lastRenderedPageBreak/>
        <w:t xml:space="preserve">Необходимо использовать эффективные технологии обучения (информационно-коммуникативные, проблемно-диалогическое обучение, практическую деятельность, интерактивное обучение); различные формы контроля, в том числе </w:t>
      </w:r>
      <w:proofErr w:type="spellStart"/>
      <w:r w:rsidRPr="00170404">
        <w:rPr>
          <w:rFonts w:ascii="Times New Roman" w:hAnsi="Times New Roman"/>
          <w:sz w:val="24"/>
          <w:szCs w:val="24"/>
        </w:rPr>
        <w:t>разн</w:t>
      </w:r>
      <w:r w:rsidR="004973FE">
        <w:rPr>
          <w:rFonts w:ascii="Times New Roman" w:hAnsi="Times New Roman"/>
          <w:sz w:val="24"/>
          <w:szCs w:val="24"/>
        </w:rPr>
        <w:t>оуровневого</w:t>
      </w:r>
      <w:proofErr w:type="spellEnd"/>
      <w:r w:rsidR="004973FE">
        <w:rPr>
          <w:rFonts w:ascii="Times New Roman" w:hAnsi="Times New Roman"/>
          <w:sz w:val="24"/>
          <w:szCs w:val="24"/>
        </w:rPr>
        <w:t>, долгосрочного (проекты</w:t>
      </w:r>
      <w:r w:rsidRPr="00170404">
        <w:rPr>
          <w:rFonts w:ascii="Times New Roman" w:hAnsi="Times New Roman"/>
          <w:sz w:val="24"/>
          <w:szCs w:val="24"/>
        </w:rPr>
        <w:t xml:space="preserve">, рефераты); организовать систему подготовки к ЕГЭ. Секрета нет. Это постоянный, кропотливый труд учителя, учащихся над поэтапным усвоением, овладение знаниями, компетентностями, навыками самостоятельной учебной деятельности, воспитание ответственности за результаты труда. Жёсткий спрос, контроль качества знаний, </w:t>
      </w:r>
      <w:proofErr w:type="spellStart"/>
      <w:r w:rsidR="004973FE">
        <w:rPr>
          <w:rFonts w:ascii="Times New Roman" w:hAnsi="Times New Roman"/>
          <w:sz w:val="24"/>
          <w:szCs w:val="24"/>
        </w:rPr>
        <w:t>мета</w:t>
      </w:r>
      <w:r w:rsidRPr="00170404">
        <w:rPr>
          <w:rFonts w:ascii="Times New Roman" w:hAnsi="Times New Roman"/>
          <w:sz w:val="24"/>
          <w:szCs w:val="24"/>
        </w:rPr>
        <w:t>предметных</w:t>
      </w:r>
      <w:proofErr w:type="spellEnd"/>
      <w:r w:rsidRPr="00170404">
        <w:rPr>
          <w:rFonts w:ascii="Times New Roman" w:hAnsi="Times New Roman"/>
          <w:sz w:val="24"/>
          <w:szCs w:val="24"/>
        </w:rPr>
        <w:t xml:space="preserve"> компетентностей в течение всех лет обучения. Добиваясь результатов в своей образовательной области, я желаю успехов всем коллегам. Эту цель я преследовала, рассказывая о своей педагогической практике. </w:t>
      </w:r>
    </w:p>
    <w:p w:rsidR="00E234D0" w:rsidRPr="00170404" w:rsidRDefault="00E234D0" w:rsidP="00E234D0">
      <w:pPr>
        <w:spacing w:line="240" w:lineRule="auto"/>
        <w:ind w:left="360"/>
        <w:jc w:val="both"/>
        <w:rPr>
          <w:rFonts w:ascii="Times New Roman" w:hAnsi="Times New Roman"/>
          <w:i/>
          <w:sz w:val="24"/>
          <w:szCs w:val="24"/>
        </w:rPr>
      </w:pPr>
      <w:r w:rsidRPr="00170404">
        <w:rPr>
          <w:rFonts w:ascii="Times New Roman" w:hAnsi="Times New Roman"/>
          <w:i/>
          <w:sz w:val="24"/>
          <w:szCs w:val="24"/>
        </w:rPr>
        <w:t xml:space="preserve"> </w:t>
      </w:r>
    </w:p>
    <w:p w:rsidR="00E234D0" w:rsidRPr="00170404" w:rsidRDefault="00E234D0" w:rsidP="009B554A">
      <w:pPr>
        <w:spacing w:line="240" w:lineRule="auto"/>
        <w:jc w:val="both"/>
        <w:rPr>
          <w:rFonts w:ascii="Times New Roman" w:hAnsi="Times New Roman"/>
          <w:sz w:val="24"/>
          <w:szCs w:val="24"/>
        </w:rPr>
      </w:pPr>
    </w:p>
    <w:p w:rsidR="00E94974" w:rsidRDefault="00E94974"/>
    <w:sectPr w:rsidR="00E94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145"/>
    <w:multiLevelType w:val="hybridMultilevel"/>
    <w:tmpl w:val="9FCCC33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285B6C80"/>
    <w:multiLevelType w:val="hybridMultilevel"/>
    <w:tmpl w:val="9638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BC5300"/>
    <w:multiLevelType w:val="hybridMultilevel"/>
    <w:tmpl w:val="408A8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917E93"/>
    <w:multiLevelType w:val="hybridMultilevel"/>
    <w:tmpl w:val="06703F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3D237C3"/>
    <w:multiLevelType w:val="hybridMultilevel"/>
    <w:tmpl w:val="A5B6C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360CB9"/>
    <w:multiLevelType w:val="hybridMultilevel"/>
    <w:tmpl w:val="6AF82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9AC47EE"/>
    <w:multiLevelType w:val="hybridMultilevel"/>
    <w:tmpl w:val="845AD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1D300C8"/>
    <w:multiLevelType w:val="hybridMultilevel"/>
    <w:tmpl w:val="A622E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15655E"/>
    <w:multiLevelType w:val="hybridMultilevel"/>
    <w:tmpl w:val="4A948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F2A29"/>
    <w:multiLevelType w:val="hybridMultilevel"/>
    <w:tmpl w:val="3BF6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1A21F1"/>
    <w:multiLevelType w:val="hybridMultilevel"/>
    <w:tmpl w:val="828485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3C82ED0"/>
    <w:multiLevelType w:val="hybridMultilevel"/>
    <w:tmpl w:val="1BC014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0E96548"/>
    <w:multiLevelType w:val="hybridMultilevel"/>
    <w:tmpl w:val="3814B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660E5A"/>
    <w:multiLevelType w:val="hybridMultilevel"/>
    <w:tmpl w:val="313A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7"/>
  </w:num>
  <w:num w:numId="11">
    <w:abstractNumId w:val="12"/>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4BF"/>
    <w:rsid w:val="00123660"/>
    <w:rsid w:val="0043429C"/>
    <w:rsid w:val="00476188"/>
    <w:rsid w:val="004973FE"/>
    <w:rsid w:val="005C74BF"/>
    <w:rsid w:val="009B554A"/>
    <w:rsid w:val="00E234D0"/>
    <w:rsid w:val="00E94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29C"/>
    <w:pPr>
      <w:ind w:left="720"/>
      <w:contextualSpacing/>
    </w:pPr>
    <w:rPr>
      <w:rFonts w:eastAsia="Calibri"/>
      <w:lang w:eastAsia="en-US"/>
    </w:rPr>
  </w:style>
  <w:style w:type="paragraph" w:customStyle="1" w:styleId="Style1">
    <w:name w:val="Style1"/>
    <w:basedOn w:val="a"/>
    <w:uiPriority w:val="99"/>
    <w:rsid w:val="0043429C"/>
    <w:pPr>
      <w:widowControl w:val="0"/>
      <w:autoSpaceDE w:val="0"/>
      <w:autoSpaceDN w:val="0"/>
      <w:adjustRightInd w:val="0"/>
      <w:spacing w:after="0" w:line="259" w:lineRule="exact"/>
      <w:ind w:firstLine="358"/>
      <w:jc w:val="both"/>
    </w:pPr>
    <w:rPr>
      <w:rFonts w:ascii="Century Schoolbook" w:hAnsi="Century Schoolbook"/>
      <w:sz w:val="24"/>
      <w:szCs w:val="24"/>
    </w:rPr>
  </w:style>
  <w:style w:type="paragraph" w:customStyle="1" w:styleId="Style2">
    <w:name w:val="Style2"/>
    <w:basedOn w:val="a"/>
    <w:uiPriority w:val="99"/>
    <w:rsid w:val="0043429C"/>
    <w:pPr>
      <w:widowControl w:val="0"/>
      <w:autoSpaceDE w:val="0"/>
      <w:autoSpaceDN w:val="0"/>
      <w:adjustRightInd w:val="0"/>
      <w:spacing w:after="0" w:line="240" w:lineRule="auto"/>
      <w:jc w:val="both"/>
    </w:pPr>
    <w:rPr>
      <w:rFonts w:ascii="Century Schoolbook" w:hAnsi="Century Schoolbook"/>
      <w:sz w:val="24"/>
      <w:szCs w:val="24"/>
    </w:rPr>
  </w:style>
  <w:style w:type="paragraph" w:customStyle="1" w:styleId="Style3">
    <w:name w:val="Style3"/>
    <w:basedOn w:val="a"/>
    <w:uiPriority w:val="99"/>
    <w:rsid w:val="0043429C"/>
    <w:pPr>
      <w:widowControl w:val="0"/>
      <w:autoSpaceDE w:val="0"/>
      <w:autoSpaceDN w:val="0"/>
      <w:adjustRightInd w:val="0"/>
      <w:spacing w:after="0" w:line="197" w:lineRule="exact"/>
    </w:pPr>
    <w:rPr>
      <w:rFonts w:ascii="Century Schoolbook" w:hAnsi="Century Schoolbook"/>
      <w:sz w:val="24"/>
      <w:szCs w:val="24"/>
    </w:rPr>
  </w:style>
  <w:style w:type="character" w:customStyle="1" w:styleId="FontStyle11">
    <w:name w:val="Font Style11"/>
    <w:uiPriority w:val="99"/>
    <w:rsid w:val="0043429C"/>
    <w:rPr>
      <w:rFonts w:ascii="Century Schoolbook" w:hAnsi="Century Schoolbook" w:cs="Century Schoolbook" w:hint="default"/>
      <w:sz w:val="20"/>
      <w:szCs w:val="20"/>
    </w:rPr>
  </w:style>
  <w:style w:type="character" w:customStyle="1" w:styleId="FontStyle17">
    <w:name w:val="Font Style17"/>
    <w:uiPriority w:val="99"/>
    <w:rsid w:val="0043429C"/>
    <w:rPr>
      <w:rFonts w:ascii="Century Schoolbook" w:hAnsi="Century Schoolbook" w:cs="Century Schoolbook" w:hint="default"/>
      <w:i/>
      <w:iCs/>
      <w:sz w:val="16"/>
      <w:szCs w:val="16"/>
    </w:rPr>
  </w:style>
  <w:style w:type="character" w:customStyle="1" w:styleId="FontStyle21">
    <w:name w:val="Font Style21"/>
    <w:uiPriority w:val="99"/>
    <w:rsid w:val="0043429C"/>
    <w:rPr>
      <w:rFonts w:ascii="Century Schoolbook" w:hAnsi="Century Schoolbook" w:cs="Century Schoolbook" w:hint="default"/>
      <w:sz w:val="16"/>
      <w:szCs w:val="16"/>
    </w:rPr>
  </w:style>
  <w:style w:type="character" w:customStyle="1" w:styleId="FontStyle22">
    <w:name w:val="Font Style22"/>
    <w:uiPriority w:val="99"/>
    <w:rsid w:val="0043429C"/>
    <w:rPr>
      <w:rFonts w:ascii="Century Schoolbook" w:hAnsi="Century Schoolbook" w:cs="Century Schoolbook" w:hint="default"/>
      <w:b/>
      <w:bCs/>
      <w:sz w:val="14"/>
      <w:szCs w:val="14"/>
    </w:rPr>
  </w:style>
  <w:style w:type="paragraph" w:styleId="a4">
    <w:name w:val="Balloon Text"/>
    <w:basedOn w:val="a"/>
    <w:link w:val="a5"/>
    <w:uiPriority w:val="99"/>
    <w:semiHidden/>
    <w:unhideWhenUsed/>
    <w:rsid w:val="009B55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55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29C"/>
    <w:pPr>
      <w:ind w:left="720"/>
      <w:contextualSpacing/>
    </w:pPr>
    <w:rPr>
      <w:rFonts w:eastAsia="Calibri"/>
      <w:lang w:eastAsia="en-US"/>
    </w:rPr>
  </w:style>
  <w:style w:type="paragraph" w:customStyle="1" w:styleId="Style1">
    <w:name w:val="Style1"/>
    <w:basedOn w:val="a"/>
    <w:uiPriority w:val="99"/>
    <w:rsid w:val="0043429C"/>
    <w:pPr>
      <w:widowControl w:val="0"/>
      <w:autoSpaceDE w:val="0"/>
      <w:autoSpaceDN w:val="0"/>
      <w:adjustRightInd w:val="0"/>
      <w:spacing w:after="0" w:line="259" w:lineRule="exact"/>
      <w:ind w:firstLine="358"/>
      <w:jc w:val="both"/>
    </w:pPr>
    <w:rPr>
      <w:rFonts w:ascii="Century Schoolbook" w:hAnsi="Century Schoolbook"/>
      <w:sz w:val="24"/>
      <w:szCs w:val="24"/>
    </w:rPr>
  </w:style>
  <w:style w:type="paragraph" w:customStyle="1" w:styleId="Style2">
    <w:name w:val="Style2"/>
    <w:basedOn w:val="a"/>
    <w:uiPriority w:val="99"/>
    <w:rsid w:val="0043429C"/>
    <w:pPr>
      <w:widowControl w:val="0"/>
      <w:autoSpaceDE w:val="0"/>
      <w:autoSpaceDN w:val="0"/>
      <w:adjustRightInd w:val="0"/>
      <w:spacing w:after="0" w:line="240" w:lineRule="auto"/>
      <w:jc w:val="both"/>
    </w:pPr>
    <w:rPr>
      <w:rFonts w:ascii="Century Schoolbook" w:hAnsi="Century Schoolbook"/>
      <w:sz w:val="24"/>
      <w:szCs w:val="24"/>
    </w:rPr>
  </w:style>
  <w:style w:type="paragraph" w:customStyle="1" w:styleId="Style3">
    <w:name w:val="Style3"/>
    <w:basedOn w:val="a"/>
    <w:uiPriority w:val="99"/>
    <w:rsid w:val="0043429C"/>
    <w:pPr>
      <w:widowControl w:val="0"/>
      <w:autoSpaceDE w:val="0"/>
      <w:autoSpaceDN w:val="0"/>
      <w:adjustRightInd w:val="0"/>
      <w:spacing w:after="0" w:line="197" w:lineRule="exact"/>
    </w:pPr>
    <w:rPr>
      <w:rFonts w:ascii="Century Schoolbook" w:hAnsi="Century Schoolbook"/>
      <w:sz w:val="24"/>
      <w:szCs w:val="24"/>
    </w:rPr>
  </w:style>
  <w:style w:type="character" w:customStyle="1" w:styleId="FontStyle11">
    <w:name w:val="Font Style11"/>
    <w:uiPriority w:val="99"/>
    <w:rsid w:val="0043429C"/>
    <w:rPr>
      <w:rFonts w:ascii="Century Schoolbook" w:hAnsi="Century Schoolbook" w:cs="Century Schoolbook" w:hint="default"/>
      <w:sz w:val="20"/>
      <w:szCs w:val="20"/>
    </w:rPr>
  </w:style>
  <w:style w:type="character" w:customStyle="1" w:styleId="FontStyle17">
    <w:name w:val="Font Style17"/>
    <w:uiPriority w:val="99"/>
    <w:rsid w:val="0043429C"/>
    <w:rPr>
      <w:rFonts w:ascii="Century Schoolbook" w:hAnsi="Century Schoolbook" w:cs="Century Schoolbook" w:hint="default"/>
      <w:i/>
      <w:iCs/>
      <w:sz w:val="16"/>
      <w:szCs w:val="16"/>
    </w:rPr>
  </w:style>
  <w:style w:type="character" w:customStyle="1" w:styleId="FontStyle21">
    <w:name w:val="Font Style21"/>
    <w:uiPriority w:val="99"/>
    <w:rsid w:val="0043429C"/>
    <w:rPr>
      <w:rFonts w:ascii="Century Schoolbook" w:hAnsi="Century Schoolbook" w:cs="Century Schoolbook" w:hint="default"/>
      <w:sz w:val="16"/>
      <w:szCs w:val="16"/>
    </w:rPr>
  </w:style>
  <w:style w:type="character" w:customStyle="1" w:styleId="FontStyle22">
    <w:name w:val="Font Style22"/>
    <w:uiPriority w:val="99"/>
    <w:rsid w:val="0043429C"/>
    <w:rPr>
      <w:rFonts w:ascii="Century Schoolbook" w:hAnsi="Century Schoolbook" w:cs="Century Schoolbook" w:hint="default"/>
      <w:b/>
      <w:bCs/>
      <w:sz w:val="14"/>
      <w:szCs w:val="14"/>
    </w:rPr>
  </w:style>
  <w:style w:type="paragraph" w:styleId="a4">
    <w:name w:val="Balloon Text"/>
    <w:basedOn w:val="a"/>
    <w:link w:val="a5"/>
    <w:uiPriority w:val="99"/>
    <w:semiHidden/>
    <w:unhideWhenUsed/>
    <w:rsid w:val="009B55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55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6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4037</Words>
  <Characters>23013</Characters>
  <Application>Microsoft Office Word</Application>
  <DocSecurity>0</DocSecurity>
  <Lines>191</Lines>
  <Paragraphs>53</Paragraphs>
  <ScaleCrop>false</ScaleCrop>
  <Company/>
  <LinksUpToDate>false</LinksUpToDate>
  <CharactersWithSpaces>26997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2022-01-28T11:47:00Z</dcterms:created>
  <dcterms:modified xsi:type="dcterms:W3CDTF">2022-02-03T12:48:00Z</dcterms:modified>
</cp:coreProperties>
</file>