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87" w:rsidRPr="00E76B30" w:rsidRDefault="00381B87" w:rsidP="00381B87">
      <w:pPr>
        <w:jc w:val="center"/>
        <w:rPr>
          <w:b/>
        </w:rPr>
      </w:pPr>
      <w:r>
        <w:rPr>
          <w:b/>
        </w:rPr>
        <w:t>МУНИЦИПАЛЬНОЕ АВТОНОМНОЕ</w:t>
      </w:r>
      <w:r w:rsidRPr="00E76B30">
        <w:rPr>
          <w:b/>
        </w:rPr>
        <w:t xml:space="preserve"> ОБЩЕОБРАЗОВАТЕЛЬНОЕ УЧРЕЖДЕНИЕ </w:t>
      </w:r>
    </w:p>
    <w:p w:rsidR="00381B87" w:rsidRPr="006B33E6" w:rsidRDefault="00381B87" w:rsidP="00381B87">
      <w:pPr>
        <w:jc w:val="center"/>
        <w:rPr>
          <w:b/>
          <w:u w:val="single"/>
        </w:rPr>
      </w:pPr>
      <w:r w:rsidRPr="006B33E6">
        <w:rPr>
          <w:b/>
          <w:u w:val="single"/>
        </w:rPr>
        <w:t>«СРЕДНЯЯ ОБЩЕОБРАЗОВАТЕЛЬНАЯ ШКОЛА № 154 г. ЧЕЛЯБИНСКА»</w:t>
      </w:r>
    </w:p>
    <w:p w:rsidR="00381B87" w:rsidRPr="00EE1D5D" w:rsidRDefault="00381B87" w:rsidP="00381B87">
      <w:pPr>
        <w:jc w:val="center"/>
        <w:rPr>
          <w:rFonts w:eastAsiaTheme="minorHAnsi" w:cstheme="minorBidi"/>
          <w:sz w:val="24"/>
          <w:szCs w:val="24"/>
        </w:rPr>
      </w:pPr>
      <w:r w:rsidRPr="00EE1D5D">
        <w:rPr>
          <w:rFonts w:eastAsiaTheme="minorHAnsi" w:cstheme="minorBidi"/>
          <w:sz w:val="24"/>
          <w:szCs w:val="24"/>
        </w:rPr>
        <w:t xml:space="preserve">454128, г Челябинск, ул. </w:t>
      </w:r>
      <w:proofErr w:type="spellStart"/>
      <w:r w:rsidRPr="00EE1D5D">
        <w:rPr>
          <w:rFonts w:eastAsiaTheme="minorHAnsi" w:cstheme="minorBidi"/>
          <w:sz w:val="24"/>
          <w:szCs w:val="24"/>
        </w:rPr>
        <w:t>С.Юлаева</w:t>
      </w:r>
      <w:proofErr w:type="spellEnd"/>
      <w:r w:rsidRPr="00EE1D5D">
        <w:rPr>
          <w:rFonts w:eastAsiaTheme="minorHAnsi" w:cstheme="minorBidi"/>
          <w:sz w:val="24"/>
          <w:szCs w:val="24"/>
        </w:rPr>
        <w:t xml:space="preserve"> д13, тел 8(351) 795-56-44; факс 792-56-61</w:t>
      </w:r>
    </w:p>
    <w:p w:rsidR="00381B87" w:rsidRDefault="00381B87" w:rsidP="00381B87">
      <w:pPr>
        <w:pStyle w:val="a4"/>
        <w:spacing w:before="74" w:line="388" w:lineRule="auto"/>
        <w:ind w:left="3175" w:right="930"/>
        <w:jc w:val="center"/>
      </w:pPr>
      <w:proofErr w:type="gramStart"/>
      <w:r w:rsidRPr="00EE1D5D">
        <w:rPr>
          <w:rFonts w:eastAsiaTheme="minorHAnsi" w:cstheme="minorBidi"/>
          <w:lang w:val="en-US"/>
        </w:rPr>
        <w:t>e</w:t>
      </w:r>
      <w:r w:rsidRPr="004C6891">
        <w:rPr>
          <w:rFonts w:eastAsiaTheme="minorHAnsi" w:cstheme="minorBidi"/>
          <w:lang w:val="en-US"/>
        </w:rPr>
        <w:t>-</w:t>
      </w:r>
      <w:r w:rsidRPr="00EE1D5D">
        <w:rPr>
          <w:rFonts w:eastAsiaTheme="minorHAnsi" w:cstheme="minorBidi"/>
          <w:lang w:val="en-US"/>
        </w:rPr>
        <w:t>mail</w:t>
      </w:r>
      <w:proofErr w:type="gramEnd"/>
      <w:r w:rsidRPr="004C6891">
        <w:rPr>
          <w:rFonts w:eastAsiaTheme="minorHAnsi" w:cstheme="minorBidi"/>
          <w:lang w:val="en-US"/>
        </w:rPr>
        <w:t xml:space="preserve">: </w:t>
      </w:r>
      <w:hyperlink r:id="rId5" w:history="1">
        <w:r w:rsidRPr="00EE1D5D">
          <w:rPr>
            <w:rFonts w:eastAsiaTheme="minorHAnsi" w:cstheme="minorBidi"/>
            <w:color w:val="0000FF" w:themeColor="hyperlink"/>
            <w:u w:val="single"/>
            <w:lang w:val="en-US"/>
          </w:rPr>
          <w:t>mou</w:t>
        </w:r>
        <w:r w:rsidRPr="004C6891">
          <w:rPr>
            <w:rFonts w:eastAsiaTheme="minorHAnsi" w:cstheme="minorBidi"/>
            <w:color w:val="0000FF" w:themeColor="hyperlink"/>
            <w:u w:val="single"/>
            <w:lang w:val="en-US"/>
          </w:rPr>
          <w:t>154@</w:t>
        </w:r>
        <w:r w:rsidRPr="00EE1D5D">
          <w:rPr>
            <w:rFonts w:eastAsiaTheme="minorHAnsi" w:cstheme="minorBidi"/>
            <w:color w:val="0000FF" w:themeColor="hyperlink"/>
            <w:u w:val="single"/>
            <w:lang w:val="en-US"/>
          </w:rPr>
          <w:t>mail</w:t>
        </w:r>
        <w:r w:rsidRPr="004C6891">
          <w:rPr>
            <w:rFonts w:eastAsiaTheme="minorHAnsi" w:cstheme="minorBidi"/>
            <w:color w:val="0000FF" w:themeColor="hyperlink"/>
            <w:u w:val="single"/>
            <w:lang w:val="en-US"/>
          </w:rPr>
          <w:t>.</w:t>
        </w:r>
        <w:r w:rsidRPr="00EE1D5D">
          <w:rPr>
            <w:rFonts w:eastAsiaTheme="minorHAnsi" w:cstheme="minorBidi"/>
            <w:color w:val="0000FF" w:themeColor="hyperlink"/>
            <w:u w:val="single"/>
            <w:lang w:val="en-US"/>
          </w:rPr>
          <w:t>ru</w:t>
        </w:r>
      </w:hyperlink>
    </w:p>
    <w:p w:rsidR="00381B87" w:rsidRDefault="00381B87">
      <w:pPr>
        <w:pStyle w:val="a4"/>
        <w:spacing w:before="74" w:line="388" w:lineRule="auto"/>
        <w:ind w:left="3175" w:right="930"/>
      </w:pPr>
    </w:p>
    <w:p w:rsidR="001D3B1A" w:rsidRDefault="008A0FE8">
      <w:pPr>
        <w:pStyle w:val="a4"/>
        <w:spacing w:before="74" w:line="388" w:lineRule="auto"/>
        <w:ind w:left="3175" w:right="930"/>
      </w:pPr>
      <w:r>
        <w:t>План</w:t>
      </w:r>
      <w:r w:rsidR="00A8388F">
        <w:t xml:space="preserve"> </w:t>
      </w:r>
      <w:r>
        <w:t>работы</w:t>
      </w:r>
      <w:r w:rsidR="00A8388F">
        <w:t xml:space="preserve"> </w:t>
      </w:r>
      <w:r>
        <w:t>с</w:t>
      </w:r>
      <w:r w:rsidR="00A8388F">
        <w:t xml:space="preserve"> </w:t>
      </w:r>
      <w:r>
        <w:t>молодыми</w:t>
      </w:r>
      <w:r w:rsidR="00A8388F">
        <w:t xml:space="preserve"> </w:t>
      </w:r>
      <w:r>
        <w:t>и</w:t>
      </w:r>
      <w:r w:rsidR="00A8388F">
        <w:t xml:space="preserve"> </w:t>
      </w:r>
      <w:r>
        <w:t>вновь</w:t>
      </w:r>
      <w:r w:rsidR="00A8388F">
        <w:t xml:space="preserve"> </w:t>
      </w:r>
      <w:r>
        <w:t>принятыми</w:t>
      </w:r>
      <w:r w:rsidR="00A8388F">
        <w:t xml:space="preserve"> специалистами на 2024-2025</w:t>
      </w:r>
      <w:r>
        <w:t xml:space="preserve"> учебный год</w:t>
      </w:r>
    </w:p>
    <w:p w:rsidR="001D3B1A" w:rsidRDefault="008A0FE8">
      <w:pPr>
        <w:pStyle w:val="a4"/>
        <w:spacing w:line="298" w:lineRule="exact"/>
        <w:ind w:firstLine="0"/>
      </w:pPr>
      <w:r>
        <w:t>Цель</w:t>
      </w:r>
      <w:r w:rsidR="00A8388F">
        <w:t xml:space="preserve"> </w:t>
      </w:r>
      <w:r>
        <w:rPr>
          <w:spacing w:val="-2"/>
        </w:rPr>
        <w:t>работы:</w:t>
      </w:r>
    </w:p>
    <w:p w:rsidR="001D3B1A" w:rsidRDefault="008A0FE8">
      <w:pPr>
        <w:pStyle w:val="a5"/>
        <w:numPr>
          <w:ilvl w:val="0"/>
          <w:numId w:val="5"/>
        </w:numPr>
        <w:tabs>
          <w:tab w:val="left" w:pos="720"/>
        </w:tabs>
        <w:spacing w:before="176" w:line="298" w:lineRule="exact"/>
        <w:ind w:left="720" w:hanging="359"/>
        <w:rPr>
          <w:sz w:val="26"/>
        </w:rPr>
      </w:pPr>
      <w:r>
        <w:rPr>
          <w:sz w:val="26"/>
        </w:rPr>
        <w:t>Оказание</w:t>
      </w:r>
      <w:r w:rsidR="00A8388F">
        <w:rPr>
          <w:sz w:val="26"/>
        </w:rPr>
        <w:t xml:space="preserve"> </w:t>
      </w:r>
      <w:r>
        <w:rPr>
          <w:sz w:val="26"/>
        </w:rPr>
        <w:t>методической</w:t>
      </w:r>
      <w:r w:rsidR="00A8388F">
        <w:rPr>
          <w:sz w:val="26"/>
        </w:rPr>
        <w:t xml:space="preserve"> </w:t>
      </w:r>
      <w:r>
        <w:rPr>
          <w:sz w:val="26"/>
        </w:rPr>
        <w:t>помощи</w:t>
      </w:r>
      <w:r w:rsidR="00A8388F">
        <w:rPr>
          <w:sz w:val="26"/>
        </w:rPr>
        <w:t xml:space="preserve"> </w:t>
      </w:r>
      <w:r>
        <w:rPr>
          <w:sz w:val="26"/>
        </w:rPr>
        <w:t>молодым</w:t>
      </w:r>
      <w:r w:rsidR="00A8388F">
        <w:rPr>
          <w:sz w:val="26"/>
        </w:rPr>
        <w:t xml:space="preserve"> </w:t>
      </w:r>
      <w:r>
        <w:rPr>
          <w:sz w:val="26"/>
        </w:rPr>
        <w:t>и</w:t>
      </w:r>
      <w:r w:rsidR="00A8388F">
        <w:rPr>
          <w:sz w:val="26"/>
        </w:rPr>
        <w:t xml:space="preserve"> </w:t>
      </w:r>
      <w:r>
        <w:rPr>
          <w:sz w:val="26"/>
        </w:rPr>
        <w:t>вновь</w:t>
      </w:r>
      <w:r w:rsidR="00A8388F">
        <w:rPr>
          <w:sz w:val="26"/>
        </w:rPr>
        <w:t xml:space="preserve"> </w:t>
      </w:r>
      <w:r>
        <w:rPr>
          <w:sz w:val="26"/>
        </w:rPr>
        <w:t>принятым</w:t>
      </w:r>
      <w:r w:rsidR="00A8388F">
        <w:rPr>
          <w:sz w:val="26"/>
        </w:rPr>
        <w:t xml:space="preserve"> </w:t>
      </w:r>
      <w:r>
        <w:rPr>
          <w:spacing w:val="-2"/>
          <w:sz w:val="26"/>
        </w:rPr>
        <w:t>специалистам;</w:t>
      </w:r>
    </w:p>
    <w:p w:rsidR="001D3B1A" w:rsidRDefault="008A0FE8">
      <w:pPr>
        <w:pStyle w:val="a5"/>
        <w:numPr>
          <w:ilvl w:val="0"/>
          <w:numId w:val="5"/>
        </w:numPr>
        <w:tabs>
          <w:tab w:val="left" w:pos="721"/>
        </w:tabs>
        <w:ind w:left="721" w:right="561"/>
        <w:rPr>
          <w:sz w:val="26"/>
        </w:rPr>
      </w:pPr>
      <w:r>
        <w:rPr>
          <w:sz w:val="26"/>
        </w:rPr>
        <w:t>Способствование</w:t>
      </w:r>
      <w:r w:rsidR="00A8388F">
        <w:rPr>
          <w:sz w:val="26"/>
        </w:rPr>
        <w:t xml:space="preserve"> </w:t>
      </w:r>
      <w:r>
        <w:rPr>
          <w:sz w:val="26"/>
        </w:rPr>
        <w:t>профессиональному</w:t>
      </w:r>
      <w:r w:rsidR="00A8388F">
        <w:rPr>
          <w:sz w:val="26"/>
        </w:rPr>
        <w:t xml:space="preserve"> </w:t>
      </w:r>
      <w:r>
        <w:rPr>
          <w:sz w:val="26"/>
        </w:rPr>
        <w:t>становлению,</w:t>
      </w:r>
      <w:r w:rsidR="00A8388F">
        <w:rPr>
          <w:sz w:val="26"/>
        </w:rPr>
        <w:t xml:space="preserve"> </w:t>
      </w:r>
      <w:r>
        <w:rPr>
          <w:sz w:val="26"/>
        </w:rPr>
        <w:t>успешной</w:t>
      </w:r>
      <w:r w:rsidR="00A8388F">
        <w:rPr>
          <w:sz w:val="26"/>
        </w:rPr>
        <w:t xml:space="preserve"> </w:t>
      </w:r>
      <w:r>
        <w:rPr>
          <w:sz w:val="26"/>
        </w:rPr>
        <w:t>адаптации молодых и вновь принятых специалистов;</w:t>
      </w:r>
    </w:p>
    <w:p w:rsidR="001D3B1A" w:rsidRDefault="008A0FE8">
      <w:pPr>
        <w:pStyle w:val="a5"/>
        <w:numPr>
          <w:ilvl w:val="0"/>
          <w:numId w:val="5"/>
        </w:numPr>
        <w:tabs>
          <w:tab w:val="left" w:pos="720"/>
        </w:tabs>
        <w:spacing w:before="1"/>
        <w:ind w:left="720" w:hanging="359"/>
        <w:rPr>
          <w:sz w:val="26"/>
        </w:rPr>
      </w:pPr>
      <w:r>
        <w:rPr>
          <w:sz w:val="26"/>
        </w:rPr>
        <w:t>Формирование</w:t>
      </w:r>
      <w:r w:rsidR="00A8388F">
        <w:rPr>
          <w:sz w:val="26"/>
        </w:rPr>
        <w:t xml:space="preserve"> </w:t>
      </w:r>
      <w:r>
        <w:rPr>
          <w:sz w:val="26"/>
        </w:rPr>
        <w:t>потребности</w:t>
      </w:r>
      <w:r w:rsidR="00A8388F">
        <w:rPr>
          <w:sz w:val="26"/>
        </w:rPr>
        <w:t xml:space="preserve"> </w:t>
      </w:r>
      <w:r>
        <w:rPr>
          <w:sz w:val="26"/>
        </w:rPr>
        <w:t>в</w:t>
      </w:r>
      <w:r w:rsidR="00A8388F">
        <w:rPr>
          <w:sz w:val="26"/>
        </w:rPr>
        <w:t xml:space="preserve"> </w:t>
      </w:r>
      <w:r>
        <w:rPr>
          <w:sz w:val="26"/>
        </w:rPr>
        <w:t>непрерывном</w:t>
      </w:r>
      <w:r w:rsidR="00A8388F">
        <w:rPr>
          <w:sz w:val="26"/>
        </w:rPr>
        <w:t xml:space="preserve"> </w:t>
      </w:r>
      <w:r>
        <w:rPr>
          <w:spacing w:val="-2"/>
          <w:sz w:val="26"/>
        </w:rPr>
        <w:t>образовании.</w:t>
      </w:r>
    </w:p>
    <w:p w:rsidR="001D3B1A" w:rsidRDefault="001D3B1A">
      <w:pPr>
        <w:pStyle w:val="a3"/>
        <w:spacing w:before="76"/>
        <w:ind w:left="0" w:firstLine="0"/>
        <w:rPr>
          <w:sz w:val="20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3"/>
        <w:gridCol w:w="3406"/>
      </w:tblGrid>
      <w:tr w:rsidR="001D3B1A" w:rsidTr="00381B87">
        <w:trPr>
          <w:trHeight w:val="551"/>
        </w:trPr>
        <w:tc>
          <w:tcPr>
            <w:tcW w:w="6663" w:type="dxa"/>
          </w:tcPr>
          <w:p w:rsidR="001D3B1A" w:rsidRDefault="008A0FE8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Проводимая</w:t>
            </w:r>
            <w:r w:rsidR="00A8388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3406" w:type="dxa"/>
          </w:tcPr>
          <w:p w:rsidR="001D3B1A" w:rsidRDefault="008A0FE8">
            <w:pPr>
              <w:pStyle w:val="TableParagraph"/>
              <w:spacing w:line="273" w:lineRule="exact"/>
              <w:ind w:left="5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D3B1A" w:rsidTr="00381B87">
        <w:trPr>
          <w:trHeight w:val="275"/>
        </w:trPr>
        <w:tc>
          <w:tcPr>
            <w:tcW w:w="10069" w:type="dxa"/>
            <w:gridSpan w:val="2"/>
          </w:tcPr>
          <w:p w:rsidR="001D3B1A" w:rsidRDefault="008A0FE8">
            <w:pPr>
              <w:pStyle w:val="TableParagraph"/>
              <w:spacing w:line="256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1D3B1A" w:rsidTr="00381B87">
        <w:trPr>
          <w:trHeight w:val="712"/>
        </w:trPr>
        <w:tc>
          <w:tcPr>
            <w:tcW w:w="6663" w:type="dxa"/>
          </w:tcPr>
          <w:p w:rsidR="001D3B1A" w:rsidRDefault="008A0FE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Составление плана работы с молодыми и вн</w:t>
            </w:r>
            <w:r w:rsidR="00381B87">
              <w:rPr>
                <w:sz w:val="24"/>
              </w:rPr>
              <w:t>овь принятыми педагогами на 2024/2025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3406" w:type="dxa"/>
            <w:vMerge w:val="restart"/>
          </w:tcPr>
          <w:p w:rsidR="00381B87" w:rsidRDefault="00381B87" w:rsidP="00381B87">
            <w:pPr>
              <w:pStyle w:val="TableParagraph"/>
              <w:ind w:left="0"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</w:t>
            </w:r>
            <w:r w:rsidR="008A0FE8">
              <w:rPr>
                <w:sz w:val="24"/>
              </w:rPr>
              <w:t>, заместитель</w:t>
            </w:r>
            <w:r>
              <w:rPr>
                <w:sz w:val="24"/>
              </w:rPr>
              <w:t xml:space="preserve"> </w:t>
            </w:r>
            <w:r w:rsidR="008A0FE8">
              <w:rPr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НМР </w:t>
            </w:r>
          </w:p>
          <w:p w:rsidR="001D3B1A" w:rsidRDefault="001D3B1A">
            <w:pPr>
              <w:pStyle w:val="TableParagraph"/>
              <w:rPr>
                <w:sz w:val="24"/>
              </w:rPr>
            </w:pPr>
          </w:p>
        </w:tc>
      </w:tr>
      <w:tr w:rsidR="001D3B1A" w:rsidTr="00381B87">
        <w:trPr>
          <w:trHeight w:val="988"/>
        </w:trPr>
        <w:tc>
          <w:tcPr>
            <w:tcW w:w="6663" w:type="dxa"/>
          </w:tcPr>
          <w:p w:rsidR="001D3B1A" w:rsidRDefault="00381B8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наставнических пар</w:t>
            </w:r>
            <w:r w:rsidR="008A0FE8">
              <w:rPr>
                <w:sz w:val="24"/>
              </w:rPr>
              <w:t xml:space="preserve">/групп. Закрепление педагогов-наставников и молодых (вновь принятых) </w:t>
            </w:r>
            <w:r w:rsidR="008A0FE8">
              <w:rPr>
                <w:spacing w:val="-2"/>
                <w:sz w:val="24"/>
              </w:rPr>
              <w:t>педагогов.</w:t>
            </w:r>
          </w:p>
        </w:tc>
        <w:tc>
          <w:tcPr>
            <w:tcW w:w="3406" w:type="dxa"/>
            <w:vMerge/>
            <w:tcBorders>
              <w:top w:val="nil"/>
            </w:tcBorders>
          </w:tcPr>
          <w:p w:rsidR="001D3B1A" w:rsidRDefault="001D3B1A">
            <w:pPr>
              <w:rPr>
                <w:sz w:val="2"/>
                <w:szCs w:val="2"/>
              </w:rPr>
            </w:pPr>
          </w:p>
        </w:tc>
      </w:tr>
      <w:tr w:rsidR="001D3B1A" w:rsidTr="00381B87">
        <w:trPr>
          <w:trHeight w:val="986"/>
        </w:trPr>
        <w:tc>
          <w:tcPr>
            <w:tcW w:w="6663" w:type="dxa"/>
          </w:tcPr>
          <w:p w:rsidR="001D3B1A" w:rsidRDefault="008A0FE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 с методическим советом школы плана работы с молодыми и вн</w:t>
            </w:r>
            <w:r w:rsidR="00381B87">
              <w:rPr>
                <w:sz w:val="24"/>
              </w:rPr>
              <w:t>овь принятыми педагогами на 2024/25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3406" w:type="dxa"/>
            <w:vMerge/>
            <w:tcBorders>
              <w:top w:val="nil"/>
            </w:tcBorders>
          </w:tcPr>
          <w:p w:rsidR="001D3B1A" w:rsidRDefault="001D3B1A">
            <w:pPr>
              <w:rPr>
                <w:sz w:val="2"/>
                <w:szCs w:val="2"/>
              </w:rPr>
            </w:pPr>
          </w:p>
        </w:tc>
      </w:tr>
      <w:tr w:rsidR="001D3B1A" w:rsidTr="00381B87">
        <w:trPr>
          <w:trHeight w:val="712"/>
        </w:trPr>
        <w:tc>
          <w:tcPr>
            <w:tcW w:w="6663" w:type="dxa"/>
          </w:tcPr>
          <w:p w:rsidR="001D3B1A" w:rsidRDefault="008A0FE8">
            <w:pPr>
              <w:pStyle w:val="TableParagraph"/>
              <w:tabs>
                <w:tab w:val="left" w:pos="1990"/>
                <w:tab w:val="left" w:pos="2439"/>
                <w:tab w:val="left" w:pos="3852"/>
                <w:tab w:val="left" w:pos="4319"/>
                <w:tab w:val="left" w:pos="524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вновь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принятыми специалистами</w:t>
            </w:r>
          </w:p>
        </w:tc>
        <w:tc>
          <w:tcPr>
            <w:tcW w:w="3406" w:type="dxa"/>
            <w:vMerge/>
            <w:tcBorders>
              <w:top w:val="nil"/>
            </w:tcBorders>
          </w:tcPr>
          <w:p w:rsidR="001D3B1A" w:rsidRDefault="001D3B1A">
            <w:pPr>
              <w:rPr>
                <w:sz w:val="2"/>
                <w:szCs w:val="2"/>
              </w:rPr>
            </w:pPr>
          </w:p>
        </w:tc>
      </w:tr>
      <w:tr w:rsidR="001D3B1A" w:rsidTr="00381B87">
        <w:trPr>
          <w:trHeight w:val="712"/>
        </w:trPr>
        <w:tc>
          <w:tcPr>
            <w:tcW w:w="6663" w:type="dxa"/>
          </w:tcPr>
          <w:p w:rsidR="001D3B1A" w:rsidRDefault="008A0FE8">
            <w:pPr>
              <w:pStyle w:val="TableParagraph"/>
              <w:tabs>
                <w:tab w:val="left" w:pos="1440"/>
                <w:tab w:val="left" w:pos="1774"/>
                <w:tab w:val="left" w:pos="3294"/>
                <w:tab w:val="left" w:pos="4085"/>
                <w:tab w:val="left" w:pos="5021"/>
                <w:tab w:val="left" w:pos="5328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молодыми специалистами</w:t>
            </w:r>
          </w:p>
        </w:tc>
        <w:tc>
          <w:tcPr>
            <w:tcW w:w="3406" w:type="dxa"/>
            <w:vMerge/>
            <w:tcBorders>
              <w:top w:val="nil"/>
            </w:tcBorders>
          </w:tcPr>
          <w:p w:rsidR="001D3B1A" w:rsidRDefault="001D3B1A">
            <w:pPr>
              <w:rPr>
                <w:sz w:val="2"/>
                <w:szCs w:val="2"/>
              </w:rPr>
            </w:pPr>
          </w:p>
        </w:tc>
      </w:tr>
      <w:tr w:rsidR="001D3B1A" w:rsidTr="00381B87">
        <w:trPr>
          <w:trHeight w:val="275"/>
        </w:trPr>
        <w:tc>
          <w:tcPr>
            <w:tcW w:w="10069" w:type="dxa"/>
            <w:gridSpan w:val="2"/>
          </w:tcPr>
          <w:p w:rsidR="001D3B1A" w:rsidRDefault="008A0FE8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1D3B1A" w:rsidTr="00381B87">
        <w:trPr>
          <w:trHeight w:val="1399"/>
        </w:trPr>
        <w:tc>
          <w:tcPr>
            <w:tcW w:w="6663" w:type="dxa"/>
          </w:tcPr>
          <w:p w:rsidR="00381B87" w:rsidRDefault="008A0FE8" w:rsidP="00381B87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правилами внутреннего распорядка и планом работы школы, должностными инструкциями; </w:t>
            </w:r>
          </w:p>
          <w:p w:rsidR="001D3B1A" w:rsidRDefault="008A0FE8" w:rsidP="00381B87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3406" w:type="dxa"/>
          </w:tcPr>
          <w:p w:rsidR="00381B87" w:rsidRDefault="00381B87" w:rsidP="00381B87">
            <w:pPr>
              <w:pStyle w:val="TableParagraph"/>
              <w:ind w:left="0" w:right="939"/>
              <w:rPr>
                <w:sz w:val="24"/>
              </w:rPr>
            </w:pPr>
            <w:r>
              <w:rPr>
                <w:sz w:val="24"/>
              </w:rPr>
              <w:t xml:space="preserve"> Абакумова Т.Г.,</w:t>
            </w:r>
          </w:p>
          <w:p w:rsidR="001D3B1A" w:rsidRDefault="00381B87" w:rsidP="00381B87">
            <w:pPr>
              <w:pStyle w:val="TableParagraph"/>
              <w:ind w:left="0" w:right="9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8A0FE8">
              <w:rPr>
                <w:spacing w:val="-2"/>
                <w:sz w:val="24"/>
              </w:rPr>
              <w:t>директор</w:t>
            </w:r>
          </w:p>
          <w:p w:rsidR="00381B87" w:rsidRDefault="00381B87" w:rsidP="00381B87">
            <w:pPr>
              <w:pStyle w:val="TableParagraph"/>
              <w:ind w:left="0" w:right="36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директора по НМР,</w:t>
            </w:r>
          </w:p>
          <w:p w:rsidR="001D3B1A" w:rsidRDefault="00381B87" w:rsidP="00381B87">
            <w:pPr>
              <w:pStyle w:val="TableParagraph"/>
              <w:spacing w:line="270" w:lineRule="atLeast"/>
              <w:ind w:left="0" w:right="3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A0FE8">
              <w:rPr>
                <w:sz w:val="24"/>
              </w:rPr>
              <w:t>руководители ШМО</w:t>
            </w:r>
          </w:p>
        </w:tc>
      </w:tr>
      <w:tr w:rsidR="001D3B1A" w:rsidTr="00381B87">
        <w:trPr>
          <w:trHeight w:val="1277"/>
        </w:trPr>
        <w:tc>
          <w:tcPr>
            <w:tcW w:w="6663" w:type="dxa"/>
          </w:tcPr>
          <w:p w:rsidR="001D3B1A" w:rsidRDefault="008A0FE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программами; инструктаж о ведении журналов (контроль</w:t>
            </w:r>
            <w:r w:rsidR="00381B87">
              <w:rPr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 w:rsidR="00381B87">
              <w:rPr>
                <w:sz w:val="24"/>
              </w:rPr>
              <w:t xml:space="preserve"> </w:t>
            </w:r>
            <w:r>
              <w:rPr>
                <w:sz w:val="24"/>
              </w:rPr>
              <w:t>журналов),</w:t>
            </w:r>
            <w:r w:rsidR="00381B87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 w:rsidR="00381B87">
              <w:rPr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 w:rsidR="00381B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81B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тетрадей </w:t>
            </w:r>
            <w:r>
              <w:rPr>
                <w:spacing w:val="-2"/>
                <w:sz w:val="24"/>
              </w:rPr>
              <w:t>учащихся; контроль тематического планирования; посещение уроков</w:t>
            </w:r>
          </w:p>
        </w:tc>
        <w:tc>
          <w:tcPr>
            <w:tcW w:w="3406" w:type="dxa"/>
          </w:tcPr>
          <w:p w:rsidR="00381B87" w:rsidRDefault="00381B87" w:rsidP="00381B87">
            <w:pPr>
              <w:pStyle w:val="TableParagraph"/>
              <w:ind w:left="0" w:right="36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НМР,</w:t>
            </w:r>
          </w:p>
          <w:p w:rsidR="001D3B1A" w:rsidRDefault="00381B87" w:rsidP="00381B87">
            <w:pPr>
              <w:pStyle w:val="TableParagraph"/>
              <w:spacing w:line="270" w:lineRule="atLeast"/>
              <w:ind w:right="59"/>
              <w:rPr>
                <w:sz w:val="24"/>
              </w:rPr>
            </w:pPr>
            <w:r>
              <w:rPr>
                <w:sz w:val="24"/>
              </w:rPr>
              <w:t xml:space="preserve"> руководители ШМО</w:t>
            </w:r>
          </w:p>
        </w:tc>
      </w:tr>
      <w:tr w:rsidR="001D3B1A" w:rsidTr="00381B87">
        <w:trPr>
          <w:trHeight w:val="712"/>
        </w:trPr>
        <w:tc>
          <w:tcPr>
            <w:tcW w:w="6663" w:type="dxa"/>
          </w:tcPr>
          <w:p w:rsidR="001D3B1A" w:rsidRDefault="008A0FE8">
            <w:pPr>
              <w:pStyle w:val="TableParagraph"/>
              <w:tabs>
                <w:tab w:val="left" w:pos="1890"/>
                <w:tab w:val="left" w:pos="3974"/>
                <w:tab w:val="left" w:pos="627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профессиональных затруднений</w:t>
            </w:r>
          </w:p>
        </w:tc>
        <w:tc>
          <w:tcPr>
            <w:tcW w:w="3406" w:type="dxa"/>
          </w:tcPr>
          <w:p w:rsidR="001D3B1A" w:rsidRDefault="008A0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381B87" w:rsidTr="00381B87">
        <w:trPr>
          <w:trHeight w:val="712"/>
        </w:trPr>
        <w:tc>
          <w:tcPr>
            <w:tcW w:w="6663" w:type="dxa"/>
          </w:tcPr>
          <w:p w:rsidR="00381B87" w:rsidRDefault="00381B87" w:rsidP="008A0FE8">
            <w:pPr>
              <w:pStyle w:val="TableParagraph"/>
              <w:tabs>
                <w:tab w:val="left" w:pos="1635"/>
                <w:tab w:val="left" w:pos="3654"/>
                <w:tab w:val="left" w:pos="4472"/>
                <w:tab w:val="left" w:pos="5436"/>
              </w:tabs>
              <w:spacing w:line="25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педагога- наставника</w:t>
            </w:r>
          </w:p>
        </w:tc>
        <w:tc>
          <w:tcPr>
            <w:tcW w:w="3406" w:type="dxa"/>
          </w:tcPr>
          <w:p w:rsidR="00381B87" w:rsidRDefault="00381B87" w:rsidP="008A0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381B87" w:rsidTr="00381B87">
        <w:trPr>
          <w:trHeight w:val="712"/>
        </w:trPr>
        <w:tc>
          <w:tcPr>
            <w:tcW w:w="6663" w:type="dxa"/>
          </w:tcPr>
          <w:p w:rsidR="00381B87" w:rsidRDefault="00381B87" w:rsidP="008A0FE8">
            <w:pPr>
              <w:pStyle w:val="TableParagraph"/>
              <w:tabs>
                <w:tab w:val="left" w:pos="2082"/>
                <w:tab w:val="left" w:pos="4817"/>
              </w:tabs>
              <w:spacing w:line="25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 общения.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 xml:space="preserve">иагностика умений и навыков молодого </w:t>
            </w:r>
            <w:r>
              <w:rPr>
                <w:spacing w:val="-2"/>
                <w:sz w:val="24"/>
              </w:rPr>
              <w:t>специалиста.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Микроисследование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потенциальных </w:t>
            </w:r>
            <w:r>
              <w:rPr>
                <w:sz w:val="24"/>
              </w:rPr>
              <w:t>возможностей педагогов</w:t>
            </w:r>
          </w:p>
        </w:tc>
        <w:tc>
          <w:tcPr>
            <w:tcW w:w="3406" w:type="dxa"/>
          </w:tcPr>
          <w:p w:rsidR="00381B87" w:rsidRDefault="00381B87" w:rsidP="00381B8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 </w:t>
            </w:r>
          </w:p>
        </w:tc>
      </w:tr>
      <w:tr w:rsidR="00381B87" w:rsidTr="00381B87">
        <w:trPr>
          <w:trHeight w:val="712"/>
        </w:trPr>
        <w:tc>
          <w:tcPr>
            <w:tcW w:w="6663" w:type="dxa"/>
          </w:tcPr>
          <w:p w:rsidR="00381B87" w:rsidRDefault="00381B87" w:rsidP="008A0FE8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Оказание помощи в организации качественной работы с документацией; изучение программы учреждения, участие в составлении перспективного и календарно-тематического планов, плана по самообразованию; инструктаж о составлении планов уроков; подбор методической литературы, наглядных пособий</w:t>
            </w:r>
          </w:p>
        </w:tc>
        <w:tc>
          <w:tcPr>
            <w:tcW w:w="3406" w:type="dxa"/>
          </w:tcPr>
          <w:p w:rsidR="00381B87" w:rsidRDefault="00381B87" w:rsidP="008A0F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381B87" w:rsidTr="00381B87">
        <w:trPr>
          <w:trHeight w:val="712"/>
        </w:trPr>
        <w:tc>
          <w:tcPr>
            <w:tcW w:w="6663" w:type="dxa"/>
          </w:tcPr>
          <w:p w:rsidR="00381B87" w:rsidRDefault="00381B87" w:rsidP="008A0FE8">
            <w:pPr>
              <w:pStyle w:val="TableParagraph"/>
              <w:spacing w:line="25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3406" w:type="dxa"/>
          </w:tcPr>
          <w:p w:rsidR="00381B87" w:rsidRDefault="00381B87" w:rsidP="008A0FE8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 xml:space="preserve">Руководители ШМО;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381B87" w:rsidTr="00381B87">
        <w:trPr>
          <w:trHeight w:val="712"/>
        </w:trPr>
        <w:tc>
          <w:tcPr>
            <w:tcW w:w="6663" w:type="dxa"/>
          </w:tcPr>
          <w:p w:rsidR="00381B87" w:rsidRDefault="00381B87" w:rsidP="008A0F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Инструктаж классных руководителей; составление планов воспитательной</w:t>
            </w:r>
            <w:r w:rsidR="0096431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 w:rsidR="0096431A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96431A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96431A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собраний; организация предметных кружков и факультативов; учет трудных детей, детей «группы риска», детей из социально незащищенных семей</w:t>
            </w:r>
          </w:p>
        </w:tc>
        <w:tc>
          <w:tcPr>
            <w:tcW w:w="3406" w:type="dxa"/>
          </w:tcPr>
          <w:p w:rsidR="0096431A" w:rsidRDefault="0096431A" w:rsidP="008A0FE8">
            <w:pPr>
              <w:pStyle w:val="TableParagraph"/>
              <w:ind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Шамбергер</w:t>
            </w:r>
            <w:proofErr w:type="spellEnd"/>
            <w:r>
              <w:rPr>
                <w:sz w:val="24"/>
              </w:rPr>
              <w:t xml:space="preserve"> С.А., заместитель директора по ВР,</w:t>
            </w:r>
          </w:p>
          <w:p w:rsidR="00381B87" w:rsidRDefault="00381B87" w:rsidP="0096431A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6431A">
              <w:rPr>
                <w:sz w:val="24"/>
              </w:rPr>
              <w:t>социальные педагоги</w:t>
            </w:r>
          </w:p>
        </w:tc>
      </w:tr>
      <w:tr w:rsidR="0096431A" w:rsidTr="00381B87">
        <w:trPr>
          <w:trHeight w:val="712"/>
        </w:trPr>
        <w:tc>
          <w:tcPr>
            <w:tcW w:w="6663" w:type="dxa"/>
          </w:tcPr>
          <w:p w:rsidR="0096431A" w:rsidRDefault="0096431A" w:rsidP="008A0FE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Помощь в выборе темы самообразования; </w:t>
            </w:r>
            <w:proofErr w:type="spellStart"/>
            <w:r>
              <w:rPr>
                <w:sz w:val="24"/>
              </w:rPr>
              <w:t>организацияработы</w:t>
            </w:r>
            <w:proofErr w:type="spellEnd"/>
            <w:r>
              <w:rPr>
                <w:sz w:val="24"/>
              </w:rPr>
              <w:t xml:space="preserve"> молодых специалистов; посещение уроков.</w:t>
            </w:r>
          </w:p>
        </w:tc>
        <w:tc>
          <w:tcPr>
            <w:tcW w:w="3406" w:type="dxa"/>
          </w:tcPr>
          <w:p w:rsidR="0096431A" w:rsidRDefault="0096431A" w:rsidP="008A0FE8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НМР,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96431A" w:rsidTr="0096431A">
        <w:trPr>
          <w:trHeight w:val="342"/>
        </w:trPr>
        <w:tc>
          <w:tcPr>
            <w:tcW w:w="10069" w:type="dxa"/>
            <w:gridSpan w:val="2"/>
          </w:tcPr>
          <w:p w:rsidR="0096431A" w:rsidRDefault="0096431A" w:rsidP="0096431A">
            <w:pPr>
              <w:pStyle w:val="TableParagraph"/>
              <w:ind w:right="362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96431A" w:rsidTr="00381B87">
        <w:trPr>
          <w:trHeight w:val="712"/>
        </w:trPr>
        <w:tc>
          <w:tcPr>
            <w:tcW w:w="6663" w:type="dxa"/>
          </w:tcPr>
          <w:p w:rsidR="0096431A" w:rsidRDefault="0096431A" w:rsidP="008A0FE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собеседования по итогам работы в сентябре, а также собеседования с наставниками о результатах оказания помощи молодым специалистам; посещение уроков</w:t>
            </w:r>
          </w:p>
        </w:tc>
        <w:tc>
          <w:tcPr>
            <w:tcW w:w="3406" w:type="dxa"/>
          </w:tcPr>
          <w:p w:rsidR="0096431A" w:rsidRDefault="0096431A" w:rsidP="008A0F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Абакумова Т.Г., директор</w:t>
            </w:r>
          </w:p>
          <w:p w:rsidR="0096431A" w:rsidRDefault="0096431A" w:rsidP="008A0FE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96431A" w:rsidTr="00381B87">
        <w:trPr>
          <w:trHeight w:val="712"/>
        </w:trPr>
        <w:tc>
          <w:tcPr>
            <w:tcW w:w="6663" w:type="dxa"/>
          </w:tcPr>
          <w:p w:rsidR="0096431A" w:rsidRDefault="0096431A" w:rsidP="008A0F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 с целью оказания методической помощи молодым и вновь принятым специалистам</w:t>
            </w:r>
          </w:p>
        </w:tc>
        <w:tc>
          <w:tcPr>
            <w:tcW w:w="3406" w:type="dxa"/>
            <w:vMerge w:val="restart"/>
          </w:tcPr>
          <w:p w:rsidR="0096431A" w:rsidRDefault="0096431A" w:rsidP="008A0FE8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НМР,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96431A" w:rsidTr="008A0FE8">
        <w:trPr>
          <w:trHeight w:val="555"/>
        </w:trPr>
        <w:tc>
          <w:tcPr>
            <w:tcW w:w="6663" w:type="dxa"/>
          </w:tcPr>
          <w:p w:rsidR="0096431A" w:rsidRDefault="0096431A" w:rsidP="008A0F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подготовить </w:t>
            </w:r>
            <w:r>
              <w:rPr>
                <w:sz w:val="24"/>
              </w:rPr>
              <w:t>современный урок?», «Конспект урока»</w:t>
            </w:r>
          </w:p>
        </w:tc>
        <w:tc>
          <w:tcPr>
            <w:tcW w:w="3406" w:type="dxa"/>
            <w:vMerge/>
          </w:tcPr>
          <w:p w:rsidR="0096431A" w:rsidRDefault="0096431A" w:rsidP="008A0FE8">
            <w:pPr>
              <w:pStyle w:val="TableParagraph"/>
              <w:ind w:right="362"/>
              <w:rPr>
                <w:sz w:val="24"/>
              </w:rPr>
            </w:pPr>
          </w:p>
        </w:tc>
      </w:tr>
      <w:tr w:rsidR="0096431A" w:rsidTr="00381B87">
        <w:trPr>
          <w:trHeight w:val="712"/>
        </w:trPr>
        <w:tc>
          <w:tcPr>
            <w:tcW w:w="6663" w:type="dxa"/>
          </w:tcPr>
          <w:p w:rsidR="0096431A" w:rsidRDefault="0096431A" w:rsidP="008A0FE8">
            <w:pPr>
              <w:pStyle w:val="TableParagraph"/>
              <w:ind w:right="9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Анализ воспитательных мероприятий; помощь в подборе тематических классных часов; знакомство с критериями и способами изучения эффективности воспитательной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406" w:type="dxa"/>
          </w:tcPr>
          <w:p w:rsidR="0096431A" w:rsidRDefault="0096431A" w:rsidP="008A0FE8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Шамбергер</w:t>
            </w:r>
            <w:proofErr w:type="spellEnd"/>
            <w:r>
              <w:rPr>
                <w:sz w:val="24"/>
              </w:rPr>
              <w:t xml:space="preserve"> С.А., заместитель директора по ВР</w:t>
            </w:r>
          </w:p>
        </w:tc>
      </w:tr>
      <w:tr w:rsidR="0096431A" w:rsidTr="00381B87">
        <w:trPr>
          <w:trHeight w:val="712"/>
        </w:trPr>
        <w:tc>
          <w:tcPr>
            <w:tcW w:w="6663" w:type="dxa"/>
          </w:tcPr>
          <w:p w:rsidR="0096431A" w:rsidRDefault="0096431A" w:rsidP="0096431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в работе над "трудными темами"; проведение бесед на темы "Поурочные </w:t>
            </w:r>
            <w:proofErr w:type="gramStart"/>
            <w:r>
              <w:rPr>
                <w:sz w:val="24"/>
              </w:rPr>
              <w:t>планы</w:t>
            </w:r>
            <w:proofErr w:type="gramEnd"/>
            <w:r>
              <w:rPr>
                <w:sz w:val="24"/>
              </w:rPr>
              <w:t xml:space="preserve">: какими они должны быть?", "Проблемы профессионального становления </w:t>
            </w:r>
            <w:r>
              <w:rPr>
                <w:spacing w:val="-2"/>
                <w:sz w:val="24"/>
              </w:rPr>
              <w:t>молодого</w:t>
            </w:r>
          </w:p>
          <w:p w:rsidR="0096431A" w:rsidRDefault="0096431A" w:rsidP="0096431A">
            <w:pPr>
              <w:pStyle w:val="TableParagraph"/>
              <w:ind w:right="9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учителя"</w:t>
            </w:r>
          </w:p>
        </w:tc>
        <w:tc>
          <w:tcPr>
            <w:tcW w:w="3406" w:type="dxa"/>
          </w:tcPr>
          <w:p w:rsidR="0096431A" w:rsidRDefault="0096431A" w:rsidP="008A0FE8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</w:tr>
      <w:tr w:rsidR="0096431A" w:rsidTr="008A0FE8">
        <w:trPr>
          <w:trHeight w:val="578"/>
        </w:trPr>
        <w:tc>
          <w:tcPr>
            <w:tcW w:w="6663" w:type="dxa"/>
          </w:tcPr>
          <w:p w:rsidR="0096431A" w:rsidRDefault="0096431A" w:rsidP="008A0F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Помощь в составлении</w:t>
            </w:r>
            <w:r w:rsidR="008A0FE8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8A0FE8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8A0FE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A0FE8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8A0F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структуры;</w:t>
            </w:r>
          </w:p>
          <w:p w:rsidR="0096431A" w:rsidRDefault="008A0FE8" w:rsidP="008A0FE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96431A">
              <w:rPr>
                <w:sz w:val="24"/>
              </w:rPr>
              <w:t>заимопосещение</w:t>
            </w:r>
            <w:proofErr w:type="spellEnd"/>
            <w:r>
              <w:rPr>
                <w:sz w:val="24"/>
              </w:rPr>
              <w:t xml:space="preserve"> </w:t>
            </w:r>
            <w:r w:rsidR="0096431A">
              <w:rPr>
                <w:spacing w:val="-2"/>
                <w:sz w:val="24"/>
              </w:rPr>
              <w:t>уроков</w:t>
            </w:r>
          </w:p>
        </w:tc>
        <w:tc>
          <w:tcPr>
            <w:tcW w:w="3406" w:type="dxa"/>
          </w:tcPr>
          <w:p w:rsidR="0096431A" w:rsidRDefault="0096431A" w:rsidP="008A0F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96431A" w:rsidTr="008A0FE8">
        <w:trPr>
          <w:trHeight w:val="561"/>
        </w:trPr>
        <w:tc>
          <w:tcPr>
            <w:tcW w:w="6663" w:type="dxa"/>
          </w:tcPr>
          <w:p w:rsidR="0096431A" w:rsidRDefault="0096431A" w:rsidP="008A0F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 w:rsidR="008A0F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3406" w:type="dxa"/>
          </w:tcPr>
          <w:p w:rsidR="0096431A" w:rsidRDefault="008A0FE8" w:rsidP="008A0FE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96431A" w:rsidTr="0096431A">
        <w:trPr>
          <w:trHeight w:val="307"/>
        </w:trPr>
        <w:tc>
          <w:tcPr>
            <w:tcW w:w="10069" w:type="dxa"/>
            <w:gridSpan w:val="2"/>
          </w:tcPr>
          <w:p w:rsidR="0096431A" w:rsidRDefault="0096431A" w:rsidP="0096431A">
            <w:pPr>
              <w:pStyle w:val="TableParagraph"/>
              <w:ind w:right="362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96431A" w:rsidTr="008A0FE8">
        <w:trPr>
          <w:trHeight w:val="519"/>
        </w:trPr>
        <w:tc>
          <w:tcPr>
            <w:tcW w:w="6663" w:type="dxa"/>
          </w:tcPr>
          <w:p w:rsidR="0096431A" w:rsidRDefault="008A0FE8" w:rsidP="008A0F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 проведения контрольных работ и выполнения программ; посещение уроков</w:t>
            </w:r>
          </w:p>
        </w:tc>
        <w:tc>
          <w:tcPr>
            <w:tcW w:w="3406" w:type="dxa"/>
          </w:tcPr>
          <w:p w:rsidR="0096431A" w:rsidRDefault="008A0FE8" w:rsidP="008A0FE8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</w:tr>
      <w:tr w:rsidR="0096431A" w:rsidTr="00381B87">
        <w:trPr>
          <w:trHeight w:val="712"/>
        </w:trPr>
        <w:tc>
          <w:tcPr>
            <w:tcW w:w="6663" w:type="dxa"/>
          </w:tcPr>
          <w:p w:rsidR="008A0FE8" w:rsidRDefault="008A0FE8" w:rsidP="008A0FE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в организации работы с учащимися во время каникул; проведение беседы "Основы взаимопонимания учитель – ученик"; знакомство с методикой проведения классного часа и внеурочного мероприятия; изучение методических разработок «Анализ </w:t>
            </w:r>
            <w:r>
              <w:rPr>
                <w:spacing w:val="-2"/>
                <w:sz w:val="24"/>
              </w:rPr>
              <w:t>внеклассного</w:t>
            </w:r>
          </w:p>
          <w:p w:rsidR="0096431A" w:rsidRDefault="008A0FE8" w:rsidP="008A0FE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мероприятия», «Методика проведения родительского собрания», «Тематика родительских собраний»</w:t>
            </w:r>
          </w:p>
        </w:tc>
        <w:tc>
          <w:tcPr>
            <w:tcW w:w="3406" w:type="dxa"/>
          </w:tcPr>
          <w:p w:rsidR="0096431A" w:rsidRDefault="008A0FE8" w:rsidP="008A0FE8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Шамбергер</w:t>
            </w:r>
            <w:proofErr w:type="spellEnd"/>
            <w:r>
              <w:rPr>
                <w:sz w:val="24"/>
              </w:rPr>
              <w:t xml:space="preserve"> С.А., заместитель директора по ВР</w:t>
            </w:r>
          </w:p>
        </w:tc>
      </w:tr>
      <w:tr w:rsidR="0096431A" w:rsidTr="00381B87">
        <w:trPr>
          <w:trHeight w:val="712"/>
        </w:trPr>
        <w:tc>
          <w:tcPr>
            <w:tcW w:w="6663" w:type="dxa"/>
          </w:tcPr>
          <w:p w:rsidR="008A0FE8" w:rsidRDefault="008A0FE8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Рекомендации по учету психологических и возрастных особенностей учащихся, с которыми работает </w:t>
            </w:r>
            <w:r>
              <w:rPr>
                <w:spacing w:val="-2"/>
                <w:sz w:val="24"/>
              </w:rPr>
              <w:t>молодой</w:t>
            </w:r>
          </w:p>
          <w:p w:rsidR="0096431A" w:rsidRDefault="008A0FE8" w:rsidP="008A0F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учитель.</w:t>
            </w:r>
          </w:p>
        </w:tc>
        <w:tc>
          <w:tcPr>
            <w:tcW w:w="3406" w:type="dxa"/>
          </w:tcPr>
          <w:p w:rsidR="0096431A" w:rsidRDefault="008A0FE8" w:rsidP="008A0FE8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Воронова Л.Г., педагог-психолог</w:t>
            </w:r>
          </w:p>
        </w:tc>
      </w:tr>
      <w:tr w:rsidR="008A0FE8" w:rsidTr="00381B87">
        <w:trPr>
          <w:trHeight w:val="712"/>
        </w:trPr>
        <w:tc>
          <w:tcPr>
            <w:tcW w:w="6663" w:type="dxa"/>
          </w:tcPr>
          <w:p w:rsidR="008A0FE8" w:rsidRDefault="008A0FE8" w:rsidP="008A0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бесед "Методы и формы современного </w:t>
            </w:r>
            <w:r>
              <w:rPr>
                <w:spacing w:val="-2"/>
                <w:sz w:val="24"/>
              </w:rPr>
              <w:t>урока",</w:t>
            </w:r>
          </w:p>
          <w:p w:rsidR="008A0FE8" w:rsidRDefault="008A0FE8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"Как добиться дисциплины на уроке?", «Типы уроков. </w:t>
            </w:r>
            <w:proofErr w:type="gram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ормы уроков», «Формы контроля знаний, умений, навыков»</w:t>
            </w:r>
          </w:p>
        </w:tc>
        <w:tc>
          <w:tcPr>
            <w:tcW w:w="3406" w:type="dxa"/>
          </w:tcPr>
          <w:p w:rsidR="008A0FE8" w:rsidRDefault="008A0FE8" w:rsidP="008A0FE8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8A0FE8" w:rsidTr="00381B87">
        <w:trPr>
          <w:trHeight w:val="712"/>
        </w:trPr>
        <w:tc>
          <w:tcPr>
            <w:tcW w:w="6663" w:type="dxa"/>
          </w:tcPr>
          <w:p w:rsidR="008A0FE8" w:rsidRDefault="008A0FE8" w:rsidP="008A0FE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Инструктаж по дозировке домашних заданий; помощь в разработке "трудных тем"; проведение бесед "Воспитательные задачи урока и методы их </w:t>
            </w:r>
            <w:r>
              <w:rPr>
                <w:spacing w:val="-2"/>
                <w:sz w:val="24"/>
              </w:rPr>
              <w:t>решения",</w:t>
            </w:r>
          </w:p>
          <w:p w:rsidR="008A0FE8" w:rsidRDefault="008A0FE8" w:rsidP="008A0F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"Способы организации работы учащихся с текстом </w:t>
            </w:r>
            <w:r>
              <w:rPr>
                <w:spacing w:val="-2"/>
                <w:sz w:val="24"/>
              </w:rPr>
              <w:t>учебника"</w:t>
            </w:r>
          </w:p>
        </w:tc>
        <w:tc>
          <w:tcPr>
            <w:tcW w:w="3406" w:type="dxa"/>
            <w:vMerge w:val="restart"/>
          </w:tcPr>
          <w:p w:rsidR="008A0FE8" w:rsidRDefault="008A0FE8" w:rsidP="008A0F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8A0FE8" w:rsidTr="008A0FE8">
        <w:trPr>
          <w:trHeight w:val="447"/>
        </w:trPr>
        <w:tc>
          <w:tcPr>
            <w:tcW w:w="6663" w:type="dxa"/>
          </w:tcPr>
          <w:p w:rsidR="008A0FE8" w:rsidRDefault="008A0FE8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Посещение уроков опытных учителей. Анализ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3406" w:type="dxa"/>
            <w:vMerge/>
          </w:tcPr>
          <w:p w:rsidR="008A0FE8" w:rsidRDefault="008A0FE8" w:rsidP="008A0FE8">
            <w:pPr>
              <w:pStyle w:val="TableParagraph"/>
              <w:ind w:right="362"/>
              <w:rPr>
                <w:sz w:val="24"/>
              </w:rPr>
            </w:pPr>
          </w:p>
        </w:tc>
      </w:tr>
      <w:tr w:rsidR="008A0FE8" w:rsidTr="008A0FE8">
        <w:trPr>
          <w:trHeight w:val="411"/>
        </w:trPr>
        <w:tc>
          <w:tcPr>
            <w:tcW w:w="10069" w:type="dxa"/>
            <w:gridSpan w:val="2"/>
          </w:tcPr>
          <w:p w:rsidR="008A0FE8" w:rsidRDefault="008A0FE8" w:rsidP="008A0FE8">
            <w:pPr>
              <w:pStyle w:val="TableParagraph"/>
              <w:ind w:right="362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8A0FE8" w:rsidTr="00381B87">
        <w:trPr>
          <w:trHeight w:val="712"/>
        </w:trPr>
        <w:tc>
          <w:tcPr>
            <w:tcW w:w="6663" w:type="dxa"/>
          </w:tcPr>
          <w:p w:rsidR="008A0FE8" w:rsidRDefault="008A0FE8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неуспевающими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слабоуспевающими учащимися</w:t>
            </w:r>
          </w:p>
        </w:tc>
        <w:tc>
          <w:tcPr>
            <w:tcW w:w="3406" w:type="dxa"/>
          </w:tcPr>
          <w:p w:rsidR="008A0FE8" w:rsidRDefault="008A0FE8" w:rsidP="008A0FE8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</w:tr>
      <w:tr w:rsidR="008A0FE8" w:rsidTr="008A0FE8">
        <w:trPr>
          <w:trHeight w:val="413"/>
        </w:trPr>
        <w:tc>
          <w:tcPr>
            <w:tcW w:w="6663" w:type="dxa"/>
          </w:tcPr>
          <w:p w:rsidR="008A0FE8" w:rsidRDefault="008A0FE8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Изучение памяток «Самоанализ урока»,</w:t>
            </w:r>
            <w:r w:rsidR="00532FFA">
              <w:rPr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 w:rsidR="00532F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самоанализа»</w:t>
            </w:r>
          </w:p>
        </w:tc>
        <w:tc>
          <w:tcPr>
            <w:tcW w:w="3406" w:type="dxa"/>
          </w:tcPr>
          <w:p w:rsidR="008A0FE8" w:rsidRDefault="008A0FE8" w:rsidP="008A0FE8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532FFA" w:rsidTr="00381B87">
        <w:trPr>
          <w:trHeight w:val="712"/>
        </w:trPr>
        <w:tc>
          <w:tcPr>
            <w:tcW w:w="6663" w:type="dxa"/>
          </w:tcPr>
          <w:p w:rsidR="00532FFA" w:rsidRDefault="00532FFA" w:rsidP="007277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урока.</w:t>
            </w:r>
          </w:p>
        </w:tc>
        <w:tc>
          <w:tcPr>
            <w:tcW w:w="3406" w:type="dxa"/>
          </w:tcPr>
          <w:p w:rsidR="00532FFA" w:rsidRDefault="00532FFA" w:rsidP="007277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вновь</w:t>
            </w:r>
          </w:p>
          <w:p w:rsidR="00532FFA" w:rsidRDefault="00532FFA" w:rsidP="0072774E">
            <w:pPr>
              <w:pStyle w:val="TableParagraph"/>
              <w:spacing w:line="270" w:lineRule="atLeast"/>
              <w:ind w:right="69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ринятые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педагоги,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532FFA" w:rsidTr="00381B87">
        <w:trPr>
          <w:trHeight w:val="712"/>
        </w:trPr>
        <w:tc>
          <w:tcPr>
            <w:tcW w:w="6663" w:type="dxa"/>
          </w:tcPr>
          <w:p w:rsidR="00532FFA" w:rsidRDefault="00532FFA" w:rsidP="0072774E">
            <w:pPr>
              <w:pStyle w:val="TableParagraph"/>
              <w:tabs>
                <w:tab w:val="left" w:pos="1820"/>
                <w:tab w:val="left" w:pos="3343"/>
                <w:tab w:val="left" w:pos="4844"/>
                <w:tab w:val="left" w:pos="5509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«Факторы,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влияющие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 преподавания»</w:t>
            </w:r>
          </w:p>
        </w:tc>
        <w:tc>
          <w:tcPr>
            <w:tcW w:w="3406" w:type="dxa"/>
          </w:tcPr>
          <w:p w:rsidR="00532FFA" w:rsidRDefault="00532FFA" w:rsidP="0072774E">
            <w:pPr>
              <w:pStyle w:val="TableParagraph"/>
              <w:spacing w:line="276" w:lineRule="exact"/>
              <w:ind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532FFA" w:rsidTr="00381B87">
        <w:trPr>
          <w:trHeight w:val="712"/>
        </w:trPr>
        <w:tc>
          <w:tcPr>
            <w:tcW w:w="6663" w:type="dxa"/>
          </w:tcPr>
          <w:p w:rsidR="00532FFA" w:rsidRDefault="00532FFA" w:rsidP="007277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6" w:type="dxa"/>
          </w:tcPr>
          <w:p w:rsidR="00532FFA" w:rsidRDefault="00532FFA" w:rsidP="007277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532FFA" w:rsidTr="00381B87">
        <w:trPr>
          <w:trHeight w:val="712"/>
        </w:trPr>
        <w:tc>
          <w:tcPr>
            <w:tcW w:w="6663" w:type="dxa"/>
          </w:tcPr>
          <w:p w:rsidR="00532FFA" w:rsidRDefault="00532FFA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Обмен мнениями по текущим проблемам работы молодых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3406" w:type="dxa"/>
          </w:tcPr>
          <w:p w:rsidR="00532FFA" w:rsidRDefault="00532FFA" w:rsidP="008A0FE8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4B33A3" w:rsidTr="004B33A3">
        <w:trPr>
          <w:trHeight w:val="310"/>
        </w:trPr>
        <w:tc>
          <w:tcPr>
            <w:tcW w:w="10069" w:type="dxa"/>
            <w:gridSpan w:val="2"/>
          </w:tcPr>
          <w:p w:rsidR="004B33A3" w:rsidRDefault="004B33A3" w:rsidP="004B33A3">
            <w:pPr>
              <w:pStyle w:val="TableParagraph"/>
              <w:ind w:right="362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4B33A3" w:rsidTr="004B33A3">
        <w:trPr>
          <w:trHeight w:val="556"/>
        </w:trPr>
        <w:tc>
          <w:tcPr>
            <w:tcW w:w="6663" w:type="dxa"/>
          </w:tcPr>
          <w:p w:rsidR="004B33A3" w:rsidRDefault="004B33A3" w:rsidP="0072774E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неуспевающими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слабоуспевающими учащимися</w:t>
            </w:r>
          </w:p>
        </w:tc>
        <w:tc>
          <w:tcPr>
            <w:tcW w:w="3406" w:type="dxa"/>
            <w:vMerge w:val="restart"/>
          </w:tcPr>
          <w:p w:rsidR="004B33A3" w:rsidRDefault="004B33A3" w:rsidP="0072774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</w:tr>
      <w:tr w:rsidR="004B33A3" w:rsidTr="004B33A3">
        <w:trPr>
          <w:trHeight w:val="551"/>
        </w:trPr>
        <w:tc>
          <w:tcPr>
            <w:tcW w:w="6663" w:type="dxa"/>
          </w:tcPr>
          <w:p w:rsidR="004B33A3" w:rsidRDefault="004B33A3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Контроль проведения контрольных работ и выполнения программ; посещение уроков</w:t>
            </w:r>
          </w:p>
        </w:tc>
        <w:tc>
          <w:tcPr>
            <w:tcW w:w="3406" w:type="dxa"/>
            <w:vMerge/>
          </w:tcPr>
          <w:p w:rsidR="004B33A3" w:rsidRDefault="004B33A3" w:rsidP="008A0FE8">
            <w:pPr>
              <w:pStyle w:val="TableParagraph"/>
              <w:ind w:right="362"/>
              <w:rPr>
                <w:sz w:val="24"/>
              </w:rPr>
            </w:pPr>
          </w:p>
        </w:tc>
      </w:tr>
      <w:tr w:rsidR="004B33A3" w:rsidTr="00381B87">
        <w:trPr>
          <w:trHeight w:val="712"/>
        </w:trPr>
        <w:tc>
          <w:tcPr>
            <w:tcW w:w="6663" w:type="dxa"/>
          </w:tcPr>
          <w:p w:rsidR="004B33A3" w:rsidRDefault="004B33A3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Знакомство с формами и методами работы с родителями; посещение уроков; внеурочная работа по предмету</w:t>
            </w:r>
          </w:p>
        </w:tc>
        <w:tc>
          <w:tcPr>
            <w:tcW w:w="3406" w:type="dxa"/>
          </w:tcPr>
          <w:p w:rsidR="004B33A3" w:rsidRDefault="004B33A3" w:rsidP="008A0FE8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Шамбергер</w:t>
            </w:r>
            <w:proofErr w:type="spellEnd"/>
            <w:r>
              <w:rPr>
                <w:sz w:val="24"/>
              </w:rPr>
              <w:t xml:space="preserve"> С.А., заместитель директора по ВР</w:t>
            </w:r>
          </w:p>
        </w:tc>
      </w:tr>
      <w:tr w:rsidR="004B33A3" w:rsidTr="004B33A3">
        <w:trPr>
          <w:trHeight w:val="428"/>
        </w:trPr>
        <w:tc>
          <w:tcPr>
            <w:tcW w:w="6663" w:type="dxa"/>
          </w:tcPr>
          <w:p w:rsidR="004B33A3" w:rsidRDefault="004B33A3" w:rsidP="007277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3406" w:type="dxa"/>
            <w:vMerge w:val="restart"/>
          </w:tcPr>
          <w:p w:rsidR="004B33A3" w:rsidRDefault="004B33A3" w:rsidP="008A0FE8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</w:tr>
      <w:tr w:rsidR="004B33A3" w:rsidTr="00381B87">
        <w:trPr>
          <w:trHeight w:val="712"/>
        </w:trPr>
        <w:tc>
          <w:tcPr>
            <w:tcW w:w="6663" w:type="dxa"/>
          </w:tcPr>
          <w:p w:rsidR="004B33A3" w:rsidRDefault="004B33A3" w:rsidP="0072774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структуры; помощь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"трудных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тем";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  <w:p w:rsidR="004B33A3" w:rsidRDefault="004B33A3" w:rsidP="0072774E">
            <w:pPr>
              <w:pStyle w:val="TableParagraph"/>
              <w:tabs>
                <w:tab w:val="left" w:pos="1824"/>
                <w:tab w:val="left" w:pos="2731"/>
                <w:tab w:val="left" w:pos="3534"/>
                <w:tab w:val="left" w:pos="3889"/>
                <w:tab w:val="left" w:pos="4880"/>
                <w:tab w:val="left" w:pos="535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"Развивающие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решения"; </w:t>
            </w:r>
            <w:r>
              <w:rPr>
                <w:sz w:val="24"/>
              </w:rPr>
              <w:t>внеурочная работа по предмету</w:t>
            </w:r>
          </w:p>
        </w:tc>
        <w:tc>
          <w:tcPr>
            <w:tcW w:w="3406" w:type="dxa"/>
            <w:vMerge/>
          </w:tcPr>
          <w:p w:rsidR="004B33A3" w:rsidRDefault="004B33A3" w:rsidP="008A0FE8">
            <w:pPr>
              <w:pStyle w:val="TableParagraph"/>
              <w:ind w:right="362"/>
              <w:rPr>
                <w:sz w:val="24"/>
              </w:rPr>
            </w:pPr>
          </w:p>
        </w:tc>
      </w:tr>
      <w:tr w:rsidR="004B33A3" w:rsidTr="004B33A3">
        <w:trPr>
          <w:trHeight w:val="295"/>
        </w:trPr>
        <w:tc>
          <w:tcPr>
            <w:tcW w:w="10069" w:type="dxa"/>
            <w:gridSpan w:val="2"/>
          </w:tcPr>
          <w:p w:rsidR="004B33A3" w:rsidRDefault="004B33A3" w:rsidP="004B33A3">
            <w:pPr>
              <w:pStyle w:val="TableParagraph"/>
              <w:ind w:right="362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4B33A3" w:rsidTr="00381B87">
        <w:trPr>
          <w:trHeight w:val="712"/>
        </w:trPr>
        <w:tc>
          <w:tcPr>
            <w:tcW w:w="6663" w:type="dxa"/>
          </w:tcPr>
          <w:p w:rsidR="004B33A3" w:rsidRDefault="004B33A3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="00A441F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 w:rsidR="00A441FD">
              <w:rPr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  <w:r w:rsidR="00A441FD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A441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3406" w:type="dxa"/>
          </w:tcPr>
          <w:p w:rsidR="004B33A3" w:rsidRDefault="004B33A3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Абакумова Т.Г., директор</w:t>
            </w:r>
          </w:p>
          <w:p w:rsidR="004B33A3" w:rsidRDefault="004B33A3" w:rsidP="004B33A3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4B33A3" w:rsidTr="00381B87">
        <w:trPr>
          <w:trHeight w:val="712"/>
        </w:trPr>
        <w:tc>
          <w:tcPr>
            <w:tcW w:w="6663" w:type="dxa"/>
          </w:tcPr>
          <w:p w:rsidR="004B33A3" w:rsidRDefault="00A441FD" w:rsidP="008A0FE8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Здоровьесберегающий</w:t>
            </w:r>
            <w:proofErr w:type="spellEnd"/>
            <w:r>
              <w:rPr>
                <w:sz w:val="24"/>
              </w:rPr>
              <w:t xml:space="preserve"> подход в развитии успешности ученика (теория, характеристика урока, анализ урока с позиции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406" w:type="dxa"/>
          </w:tcPr>
          <w:p w:rsidR="00A441FD" w:rsidRDefault="00A441FD" w:rsidP="004B33A3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  <w:r>
              <w:rPr>
                <w:spacing w:val="-2"/>
                <w:sz w:val="24"/>
              </w:rPr>
              <w:t xml:space="preserve"> </w:t>
            </w:r>
          </w:p>
          <w:p w:rsidR="004B33A3" w:rsidRDefault="00A441FD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4B33A3" w:rsidTr="00381B87">
        <w:trPr>
          <w:trHeight w:val="712"/>
        </w:trPr>
        <w:tc>
          <w:tcPr>
            <w:tcW w:w="6663" w:type="dxa"/>
          </w:tcPr>
          <w:p w:rsidR="004B33A3" w:rsidRDefault="00A441FD" w:rsidP="00A441FD">
            <w:pPr>
              <w:pStyle w:val="TableParagraph"/>
              <w:tabs>
                <w:tab w:val="left" w:pos="141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помощи слабоуспевающим учащимся; посещение уроков</w:t>
            </w:r>
          </w:p>
        </w:tc>
        <w:tc>
          <w:tcPr>
            <w:tcW w:w="3406" w:type="dxa"/>
          </w:tcPr>
          <w:p w:rsidR="004B33A3" w:rsidRDefault="00A441FD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</w:tr>
      <w:tr w:rsidR="004B33A3" w:rsidTr="00A441FD">
        <w:trPr>
          <w:trHeight w:val="604"/>
        </w:trPr>
        <w:tc>
          <w:tcPr>
            <w:tcW w:w="6663" w:type="dxa"/>
          </w:tcPr>
          <w:p w:rsidR="004B33A3" w:rsidRDefault="00A441FD" w:rsidP="00A441FD">
            <w:pPr>
              <w:pStyle w:val="TableParagraph"/>
              <w:tabs>
                <w:tab w:val="left" w:pos="14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предупреждение асоциального поведения учащихся</w:t>
            </w:r>
          </w:p>
        </w:tc>
        <w:tc>
          <w:tcPr>
            <w:tcW w:w="3406" w:type="dxa"/>
          </w:tcPr>
          <w:p w:rsidR="004B33A3" w:rsidRDefault="00A441FD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Шамбергер</w:t>
            </w:r>
            <w:proofErr w:type="spellEnd"/>
            <w:r>
              <w:rPr>
                <w:sz w:val="24"/>
              </w:rPr>
              <w:t xml:space="preserve"> С.А., заместитель директора по ВР</w:t>
            </w:r>
          </w:p>
        </w:tc>
      </w:tr>
      <w:tr w:rsidR="004B33A3" w:rsidTr="00381B87">
        <w:trPr>
          <w:trHeight w:val="712"/>
        </w:trPr>
        <w:tc>
          <w:tcPr>
            <w:tcW w:w="6663" w:type="dxa"/>
          </w:tcPr>
          <w:p w:rsidR="004B33A3" w:rsidRDefault="00A441FD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Проведение бесед "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связи на уроках", "Создание на уроке ситуации совместной, продуктивной и творческой деятельности"</w:t>
            </w:r>
          </w:p>
        </w:tc>
        <w:tc>
          <w:tcPr>
            <w:tcW w:w="3406" w:type="dxa"/>
          </w:tcPr>
          <w:p w:rsidR="00A441FD" w:rsidRDefault="00A441FD" w:rsidP="00A441FD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  <w:r>
              <w:rPr>
                <w:spacing w:val="-2"/>
                <w:sz w:val="24"/>
              </w:rPr>
              <w:t xml:space="preserve"> </w:t>
            </w:r>
          </w:p>
          <w:p w:rsidR="004B33A3" w:rsidRDefault="004B33A3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441FD" w:rsidTr="00381B87">
        <w:trPr>
          <w:trHeight w:val="712"/>
        </w:trPr>
        <w:tc>
          <w:tcPr>
            <w:tcW w:w="6663" w:type="dxa"/>
          </w:tcPr>
          <w:p w:rsidR="00A441FD" w:rsidRDefault="00A441FD" w:rsidP="0072774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учителей;</w:t>
            </w:r>
          </w:p>
          <w:p w:rsidR="00A441FD" w:rsidRDefault="00A441FD" w:rsidP="0072774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работы с неуспевающими и слабоуспевающими учащимися; обсуждение способов выхода из трудной ситуации на уроке</w:t>
            </w:r>
          </w:p>
        </w:tc>
        <w:tc>
          <w:tcPr>
            <w:tcW w:w="3406" w:type="dxa"/>
          </w:tcPr>
          <w:p w:rsidR="00A441FD" w:rsidRDefault="00A441FD" w:rsidP="007277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A441FD" w:rsidTr="00381B87">
        <w:trPr>
          <w:trHeight w:val="712"/>
        </w:trPr>
        <w:tc>
          <w:tcPr>
            <w:tcW w:w="6663" w:type="dxa"/>
          </w:tcPr>
          <w:p w:rsidR="00A441FD" w:rsidRDefault="00A441FD" w:rsidP="008A0FE8">
            <w:pPr>
              <w:pStyle w:val="TableParagraph"/>
              <w:ind w:right="98"/>
              <w:rPr>
                <w:sz w:val="24"/>
              </w:rPr>
            </w:pPr>
            <w:hyperlink r:id="rId6">
              <w:r>
                <w:rPr>
                  <w:sz w:val="24"/>
                </w:rPr>
                <w:t>Интерактивные сервисы, пор</w:t>
              </w:r>
              <w:r>
                <w:rPr>
                  <w:sz w:val="24"/>
                </w:rPr>
                <w:t>т</w:t>
              </w:r>
              <w:r>
                <w:rPr>
                  <w:sz w:val="24"/>
                </w:rPr>
                <w:t>алы и инструменты для очного</w:t>
              </w:r>
            </w:hyperlink>
            <w:r>
              <w:t xml:space="preserve"> </w:t>
            </w:r>
            <w:hyperlink r:id="rId7">
              <w:r>
                <w:rPr>
                  <w:sz w:val="24"/>
                </w:rPr>
                <w:t>и дистанционного обучения</w:t>
              </w:r>
            </w:hyperlink>
          </w:p>
        </w:tc>
        <w:tc>
          <w:tcPr>
            <w:tcW w:w="3406" w:type="dxa"/>
          </w:tcPr>
          <w:p w:rsidR="00A441FD" w:rsidRDefault="00A441FD" w:rsidP="00A441FD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  <w:r>
              <w:rPr>
                <w:spacing w:val="-2"/>
                <w:sz w:val="24"/>
              </w:rPr>
              <w:t xml:space="preserve"> </w:t>
            </w:r>
          </w:p>
          <w:p w:rsidR="00A441FD" w:rsidRDefault="00A441FD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441FD" w:rsidTr="00A441FD">
        <w:trPr>
          <w:trHeight w:val="486"/>
        </w:trPr>
        <w:tc>
          <w:tcPr>
            <w:tcW w:w="6663" w:type="dxa"/>
          </w:tcPr>
          <w:p w:rsidR="00A441FD" w:rsidRDefault="00A441FD" w:rsidP="0072774E">
            <w:pPr>
              <w:pStyle w:val="TableParagraph"/>
              <w:tabs>
                <w:tab w:val="left" w:pos="2131"/>
                <w:tab w:val="left" w:pos="3153"/>
                <w:tab w:val="left" w:pos="4095"/>
                <w:tab w:val="left" w:pos="509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«Учусь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отношения».</w:t>
            </w:r>
          </w:p>
          <w:p w:rsidR="00A441FD" w:rsidRDefault="00A441FD" w:rsidP="007277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ситуаций»</w:t>
            </w:r>
          </w:p>
        </w:tc>
        <w:tc>
          <w:tcPr>
            <w:tcW w:w="3406" w:type="dxa"/>
            <w:vMerge w:val="restart"/>
          </w:tcPr>
          <w:p w:rsidR="00A441FD" w:rsidRDefault="00A441FD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Педагог-психолог, наставники</w:t>
            </w:r>
          </w:p>
        </w:tc>
      </w:tr>
      <w:tr w:rsidR="00A441FD" w:rsidTr="00A441FD">
        <w:trPr>
          <w:trHeight w:val="239"/>
        </w:trPr>
        <w:tc>
          <w:tcPr>
            <w:tcW w:w="6663" w:type="dxa"/>
          </w:tcPr>
          <w:p w:rsidR="00A441FD" w:rsidRDefault="00A441FD" w:rsidP="007277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«Трудная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нее»</w:t>
            </w:r>
          </w:p>
        </w:tc>
        <w:tc>
          <w:tcPr>
            <w:tcW w:w="3406" w:type="dxa"/>
            <w:vMerge/>
          </w:tcPr>
          <w:p w:rsidR="00A441FD" w:rsidRDefault="00A441FD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441FD" w:rsidTr="00A441FD">
        <w:trPr>
          <w:trHeight w:val="527"/>
        </w:trPr>
        <w:tc>
          <w:tcPr>
            <w:tcW w:w="6663" w:type="dxa"/>
          </w:tcPr>
          <w:p w:rsidR="00A441FD" w:rsidRDefault="00A441FD" w:rsidP="007277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3406" w:type="dxa"/>
          </w:tcPr>
          <w:p w:rsidR="00A441FD" w:rsidRPr="00A441FD" w:rsidRDefault="00A441FD" w:rsidP="00A441FD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A441FD" w:rsidTr="00A441FD">
        <w:trPr>
          <w:trHeight w:val="279"/>
        </w:trPr>
        <w:tc>
          <w:tcPr>
            <w:tcW w:w="10069" w:type="dxa"/>
            <w:gridSpan w:val="2"/>
          </w:tcPr>
          <w:p w:rsidR="00A441FD" w:rsidRDefault="00A441FD" w:rsidP="00A441F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A441FD" w:rsidTr="00381B87">
        <w:trPr>
          <w:trHeight w:val="712"/>
        </w:trPr>
        <w:tc>
          <w:tcPr>
            <w:tcW w:w="6663" w:type="dxa"/>
          </w:tcPr>
          <w:p w:rsidR="00A441FD" w:rsidRDefault="00A441FD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Проведение беседы "О взаимоотношениях в коллективе"; посещение открытых уроков</w:t>
            </w:r>
          </w:p>
        </w:tc>
        <w:tc>
          <w:tcPr>
            <w:tcW w:w="3406" w:type="dxa"/>
          </w:tcPr>
          <w:p w:rsidR="00A441FD" w:rsidRDefault="00A441FD" w:rsidP="00A441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Абакумова Т.Г., директор</w:t>
            </w:r>
          </w:p>
          <w:p w:rsidR="00A441FD" w:rsidRDefault="00A441FD" w:rsidP="00A441F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0F354E" w:rsidTr="00381B87">
        <w:trPr>
          <w:trHeight w:val="712"/>
        </w:trPr>
        <w:tc>
          <w:tcPr>
            <w:tcW w:w="6663" w:type="dxa"/>
          </w:tcPr>
          <w:p w:rsidR="000F354E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Ознакомление с приемами самостоятельной деятельности учащихся на уроке; контроль выполнения учебных программ, графика контрольных работ; посещение открытых уроков</w:t>
            </w:r>
          </w:p>
        </w:tc>
        <w:tc>
          <w:tcPr>
            <w:tcW w:w="3406" w:type="dxa"/>
            <w:vMerge w:val="restart"/>
          </w:tcPr>
          <w:p w:rsidR="000F354E" w:rsidRDefault="000F354E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</w:tr>
      <w:tr w:rsidR="000F354E" w:rsidTr="00381B87">
        <w:trPr>
          <w:trHeight w:val="712"/>
        </w:trPr>
        <w:tc>
          <w:tcPr>
            <w:tcW w:w="6663" w:type="dxa"/>
          </w:tcPr>
          <w:p w:rsidR="000F354E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Ознакомление с приемами самостоятельной деятельности учащихся на уроке; контроль выполнения учебных программ, графика контрольных работ; посещение открытых уроков</w:t>
            </w:r>
          </w:p>
        </w:tc>
        <w:tc>
          <w:tcPr>
            <w:tcW w:w="3406" w:type="dxa"/>
            <w:vMerge/>
          </w:tcPr>
          <w:p w:rsidR="000F354E" w:rsidRDefault="000F354E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441FD" w:rsidTr="00381B87">
        <w:trPr>
          <w:trHeight w:val="712"/>
        </w:trPr>
        <w:tc>
          <w:tcPr>
            <w:tcW w:w="6663" w:type="dxa"/>
          </w:tcPr>
          <w:p w:rsidR="00A441FD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Посещение классных часов; проведение беседы "Решение проблем семейного воспитания"; помощь в организации работы с учащимися во время каникул</w:t>
            </w:r>
          </w:p>
        </w:tc>
        <w:tc>
          <w:tcPr>
            <w:tcW w:w="3406" w:type="dxa"/>
          </w:tcPr>
          <w:p w:rsidR="00A441FD" w:rsidRDefault="000F354E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Шамбергер</w:t>
            </w:r>
            <w:proofErr w:type="spellEnd"/>
            <w:r>
              <w:rPr>
                <w:sz w:val="24"/>
              </w:rPr>
              <w:t xml:space="preserve"> С.А., заместитель директора по ВР</w:t>
            </w:r>
          </w:p>
        </w:tc>
      </w:tr>
      <w:tr w:rsidR="00A441FD" w:rsidTr="00381B87">
        <w:trPr>
          <w:trHeight w:val="712"/>
        </w:trPr>
        <w:tc>
          <w:tcPr>
            <w:tcW w:w="6663" w:type="dxa"/>
          </w:tcPr>
          <w:p w:rsidR="00A441FD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Проверка поурочных планов, помощь в подготовке отчета по темам самообразования; помощь в организации открытых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3406" w:type="dxa"/>
          </w:tcPr>
          <w:p w:rsidR="00A441FD" w:rsidRDefault="000F354E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0F354E" w:rsidTr="000F354E">
        <w:trPr>
          <w:trHeight w:val="513"/>
        </w:trPr>
        <w:tc>
          <w:tcPr>
            <w:tcW w:w="6663" w:type="dxa"/>
          </w:tcPr>
          <w:p w:rsidR="000F354E" w:rsidRDefault="000F354E" w:rsidP="007277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  <w:p w:rsidR="000F354E" w:rsidRDefault="000F354E" w:rsidP="007277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"Работа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учащимися"</w:t>
            </w:r>
          </w:p>
        </w:tc>
        <w:tc>
          <w:tcPr>
            <w:tcW w:w="3406" w:type="dxa"/>
            <w:vMerge w:val="restart"/>
          </w:tcPr>
          <w:p w:rsidR="000F354E" w:rsidRDefault="000F354E" w:rsidP="007277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0F354E" w:rsidTr="000F354E">
        <w:trPr>
          <w:trHeight w:val="393"/>
        </w:trPr>
        <w:tc>
          <w:tcPr>
            <w:tcW w:w="6663" w:type="dxa"/>
          </w:tcPr>
          <w:p w:rsidR="000F354E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Посещение уроков опытных учителей. Анализ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3406" w:type="dxa"/>
            <w:vMerge/>
          </w:tcPr>
          <w:p w:rsidR="000F354E" w:rsidRDefault="000F354E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0F354E" w:rsidTr="000F354E">
        <w:trPr>
          <w:trHeight w:val="568"/>
        </w:trPr>
        <w:tc>
          <w:tcPr>
            <w:tcW w:w="6663" w:type="dxa"/>
          </w:tcPr>
          <w:p w:rsidR="000F354E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Круглый стол «Исследовательская </w:t>
            </w:r>
            <w:proofErr w:type="spellStart"/>
            <w:r>
              <w:rPr>
                <w:sz w:val="24"/>
              </w:rPr>
              <w:t>деятельностьучащихся</w:t>
            </w:r>
            <w:proofErr w:type="spellEnd"/>
            <w:r>
              <w:rPr>
                <w:sz w:val="24"/>
              </w:rPr>
              <w:t xml:space="preserve"> как модель педагогической технологии»</w:t>
            </w:r>
          </w:p>
        </w:tc>
        <w:tc>
          <w:tcPr>
            <w:tcW w:w="3406" w:type="dxa"/>
          </w:tcPr>
          <w:p w:rsidR="000F354E" w:rsidRDefault="000F354E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0F354E" w:rsidTr="000F354E">
        <w:trPr>
          <w:trHeight w:val="407"/>
        </w:trPr>
        <w:tc>
          <w:tcPr>
            <w:tcW w:w="10069" w:type="dxa"/>
            <w:gridSpan w:val="2"/>
          </w:tcPr>
          <w:p w:rsidR="000F354E" w:rsidRDefault="000F354E" w:rsidP="000F354E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F354E" w:rsidTr="00381B87">
        <w:trPr>
          <w:trHeight w:val="712"/>
        </w:trPr>
        <w:tc>
          <w:tcPr>
            <w:tcW w:w="6663" w:type="dxa"/>
          </w:tcPr>
          <w:p w:rsidR="000F354E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Посещение открытых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3406" w:type="dxa"/>
          </w:tcPr>
          <w:p w:rsidR="000F354E" w:rsidRDefault="000F354E" w:rsidP="000F3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Абакумова Т.Г., директор</w:t>
            </w:r>
          </w:p>
          <w:p w:rsidR="000F354E" w:rsidRDefault="000F354E" w:rsidP="000F35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0F354E" w:rsidTr="000F354E">
        <w:trPr>
          <w:trHeight w:val="608"/>
        </w:trPr>
        <w:tc>
          <w:tcPr>
            <w:tcW w:w="6663" w:type="dxa"/>
          </w:tcPr>
          <w:p w:rsidR="000F354E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>слабоуспевающим учащимся; посещение уроков</w:t>
            </w:r>
          </w:p>
        </w:tc>
        <w:tc>
          <w:tcPr>
            <w:tcW w:w="3406" w:type="dxa"/>
          </w:tcPr>
          <w:p w:rsidR="000F354E" w:rsidRDefault="000F354E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</w:tr>
      <w:tr w:rsidR="000F354E" w:rsidTr="00381B87">
        <w:trPr>
          <w:trHeight w:val="712"/>
        </w:trPr>
        <w:tc>
          <w:tcPr>
            <w:tcW w:w="6663" w:type="dxa"/>
          </w:tcPr>
          <w:p w:rsidR="000F354E" w:rsidRDefault="000F354E" w:rsidP="008A0FE8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"Как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общешкольному празднику"</w:t>
            </w:r>
          </w:p>
        </w:tc>
        <w:tc>
          <w:tcPr>
            <w:tcW w:w="3406" w:type="dxa"/>
          </w:tcPr>
          <w:p w:rsidR="000F354E" w:rsidRDefault="000F354E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Шамбергер</w:t>
            </w:r>
            <w:proofErr w:type="spellEnd"/>
            <w:r>
              <w:rPr>
                <w:sz w:val="24"/>
              </w:rPr>
              <w:t xml:space="preserve"> С.А., заместитель директора по ВР</w:t>
            </w:r>
          </w:p>
        </w:tc>
      </w:tr>
      <w:tr w:rsidR="00300AFF" w:rsidTr="00381B87">
        <w:trPr>
          <w:trHeight w:val="712"/>
        </w:trPr>
        <w:tc>
          <w:tcPr>
            <w:tcW w:w="6663" w:type="dxa"/>
          </w:tcPr>
          <w:p w:rsidR="00300AFF" w:rsidRDefault="00300AFF" w:rsidP="0072774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Помощь в организации открытых уроков; проведение микроисследования организации работы с начинающими педагогами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300AFF" w:rsidRDefault="00300AFF" w:rsidP="007277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</w:t>
            </w:r>
          </w:p>
        </w:tc>
        <w:tc>
          <w:tcPr>
            <w:tcW w:w="3406" w:type="dxa"/>
          </w:tcPr>
          <w:p w:rsidR="00300AFF" w:rsidRDefault="00300AFF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300AFF" w:rsidTr="00381B87">
        <w:trPr>
          <w:trHeight w:val="712"/>
        </w:trPr>
        <w:tc>
          <w:tcPr>
            <w:tcW w:w="6663" w:type="dxa"/>
          </w:tcPr>
          <w:p w:rsidR="00300AFF" w:rsidRDefault="00300AFF" w:rsidP="0072774E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</w:p>
          <w:p w:rsidR="00300AFF" w:rsidRDefault="00300AFF" w:rsidP="007277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олодых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406" w:type="dxa"/>
          </w:tcPr>
          <w:p w:rsidR="00300AFF" w:rsidRDefault="00300AFF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  <w:p w:rsidR="00300AFF" w:rsidRDefault="00300AFF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300AFF" w:rsidTr="00300AFF">
        <w:trPr>
          <w:trHeight w:val="271"/>
        </w:trPr>
        <w:tc>
          <w:tcPr>
            <w:tcW w:w="10069" w:type="dxa"/>
            <w:gridSpan w:val="2"/>
          </w:tcPr>
          <w:p w:rsidR="00300AFF" w:rsidRDefault="00300AFF" w:rsidP="00300AF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300AFF" w:rsidTr="00381B87">
        <w:trPr>
          <w:trHeight w:val="712"/>
        </w:trPr>
        <w:tc>
          <w:tcPr>
            <w:tcW w:w="6663" w:type="dxa"/>
          </w:tcPr>
          <w:p w:rsidR="00300AFF" w:rsidRPr="00300AFF" w:rsidRDefault="00300AFF" w:rsidP="00300AF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Круглый стол «Личные достижения молодого учителя» (подведение итогов работы за год, определение тем для занятий ШМУ на 2025-2026 учебный год)</w:t>
            </w:r>
          </w:p>
        </w:tc>
        <w:tc>
          <w:tcPr>
            <w:tcW w:w="3406" w:type="dxa"/>
          </w:tcPr>
          <w:p w:rsidR="00300AFF" w:rsidRDefault="00300AFF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  <w:p w:rsidR="00300AFF" w:rsidRDefault="00300AFF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300AFF" w:rsidTr="00300AFF">
        <w:trPr>
          <w:trHeight w:val="559"/>
        </w:trPr>
        <w:tc>
          <w:tcPr>
            <w:tcW w:w="6663" w:type="dxa"/>
          </w:tcPr>
          <w:p w:rsidR="00300AFF" w:rsidRDefault="00300AFF" w:rsidP="0072774E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Анкетирование по итогам года. Выявление профессиональных запросов молодых педагогов на следующий учебный год</w:t>
            </w:r>
          </w:p>
        </w:tc>
        <w:tc>
          <w:tcPr>
            <w:tcW w:w="3406" w:type="dxa"/>
          </w:tcPr>
          <w:p w:rsidR="00300AFF" w:rsidRDefault="00300AFF" w:rsidP="00300AF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300AFF" w:rsidTr="00300AFF">
        <w:trPr>
          <w:trHeight w:val="553"/>
        </w:trPr>
        <w:tc>
          <w:tcPr>
            <w:tcW w:w="6663" w:type="dxa"/>
          </w:tcPr>
          <w:p w:rsidR="00300AFF" w:rsidRDefault="00300AFF" w:rsidP="0072774E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Подведение итогов работы; контроль выполнения программ, графика контрольных работ; составление характеристик</w:t>
            </w:r>
          </w:p>
        </w:tc>
        <w:tc>
          <w:tcPr>
            <w:tcW w:w="3406" w:type="dxa"/>
          </w:tcPr>
          <w:p w:rsidR="00300AFF" w:rsidRDefault="00300AFF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</w:tr>
      <w:tr w:rsidR="00300AFF" w:rsidTr="00381B87">
        <w:trPr>
          <w:trHeight w:val="712"/>
        </w:trPr>
        <w:tc>
          <w:tcPr>
            <w:tcW w:w="6663" w:type="dxa"/>
          </w:tcPr>
          <w:p w:rsidR="00300AFF" w:rsidRDefault="00300AFF" w:rsidP="0072774E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Подготовка информации о летнем отдыхе 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406" w:type="dxa"/>
          </w:tcPr>
          <w:p w:rsidR="00300AFF" w:rsidRDefault="00300AFF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Шамбергер</w:t>
            </w:r>
            <w:proofErr w:type="spellEnd"/>
            <w:r>
              <w:rPr>
                <w:sz w:val="24"/>
              </w:rPr>
              <w:t xml:space="preserve"> С.А., заместитель директора по ВР, социальные педагоги</w:t>
            </w:r>
          </w:p>
        </w:tc>
      </w:tr>
      <w:tr w:rsidR="00300AFF" w:rsidTr="00381B87">
        <w:trPr>
          <w:trHeight w:val="712"/>
        </w:trPr>
        <w:tc>
          <w:tcPr>
            <w:tcW w:w="6663" w:type="dxa"/>
          </w:tcPr>
          <w:p w:rsidR="00300AFF" w:rsidRDefault="00300AFF" w:rsidP="0072774E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Составление характеристик; помощь в выборе тем по самообразованию на </w:t>
            </w:r>
            <w:proofErr w:type="gramStart"/>
            <w:r>
              <w:rPr>
                <w:sz w:val="24"/>
              </w:rPr>
              <w:t>следующий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учебныйгод</w:t>
            </w:r>
            <w:proofErr w:type="spellEnd"/>
            <w:r>
              <w:rPr>
                <w:sz w:val="24"/>
              </w:rPr>
              <w:t>; помощь в подготовке кабинета к новому учебному году</w:t>
            </w:r>
          </w:p>
        </w:tc>
        <w:tc>
          <w:tcPr>
            <w:tcW w:w="3406" w:type="dxa"/>
          </w:tcPr>
          <w:p w:rsidR="00300AFF" w:rsidRDefault="00300AFF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</w:tc>
      </w:tr>
      <w:tr w:rsidR="00300AFF" w:rsidTr="00300AFF">
        <w:trPr>
          <w:trHeight w:val="357"/>
        </w:trPr>
        <w:tc>
          <w:tcPr>
            <w:tcW w:w="10069" w:type="dxa"/>
            <w:gridSpan w:val="2"/>
          </w:tcPr>
          <w:p w:rsidR="00300AFF" w:rsidRDefault="00300AFF" w:rsidP="00300AF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 течение 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8E035D" w:rsidTr="00381B87">
        <w:trPr>
          <w:trHeight w:val="712"/>
        </w:trPr>
        <w:tc>
          <w:tcPr>
            <w:tcW w:w="6663" w:type="dxa"/>
          </w:tcPr>
          <w:p w:rsidR="008E035D" w:rsidRDefault="008E035D" w:rsidP="00300A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Микроисследование возможностей педагогов в </w:t>
            </w:r>
            <w:r>
              <w:rPr>
                <w:spacing w:val="-2"/>
                <w:sz w:val="24"/>
              </w:rPr>
              <w:t>обучении,</w:t>
            </w:r>
          </w:p>
          <w:p w:rsidR="008E035D" w:rsidRDefault="008E035D" w:rsidP="00300AFF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z w:val="24"/>
              </w:rPr>
              <w:t xml:space="preserve">, проведении исследовательской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406" w:type="dxa"/>
            <w:vMerge w:val="restart"/>
          </w:tcPr>
          <w:p w:rsidR="008E035D" w:rsidRDefault="008E035D" w:rsidP="004B33A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С.Н., заместитель                           директора по НМР</w:t>
            </w:r>
          </w:p>
          <w:p w:rsidR="008E035D" w:rsidRDefault="008E035D" w:rsidP="004B33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  <w:r>
              <w:rPr>
                <w:sz w:val="24"/>
              </w:rPr>
              <w:t>, ВР,  руководители ШМО, наставники</w:t>
            </w:r>
          </w:p>
        </w:tc>
      </w:tr>
      <w:tr w:rsidR="008E035D" w:rsidTr="00381B87">
        <w:trPr>
          <w:trHeight w:val="712"/>
        </w:trPr>
        <w:tc>
          <w:tcPr>
            <w:tcW w:w="6663" w:type="dxa"/>
          </w:tcPr>
          <w:p w:rsidR="008E035D" w:rsidRDefault="008E035D" w:rsidP="00300A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Совместная разработка конспектов уроков, </w:t>
            </w:r>
            <w:proofErr w:type="gramStart"/>
            <w:r>
              <w:rPr>
                <w:spacing w:val="-2"/>
                <w:sz w:val="24"/>
              </w:rPr>
              <w:t>эффективное</w:t>
            </w:r>
            <w:proofErr w:type="gramEnd"/>
          </w:p>
          <w:p w:rsidR="008E035D" w:rsidRDefault="008E035D" w:rsidP="00300AFF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использование дидактического (наглядного) материала в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3406" w:type="dxa"/>
            <w:vMerge/>
          </w:tcPr>
          <w:p w:rsidR="008E035D" w:rsidRDefault="008E035D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8E035D" w:rsidTr="008E035D">
        <w:trPr>
          <w:trHeight w:val="582"/>
        </w:trPr>
        <w:tc>
          <w:tcPr>
            <w:tcW w:w="6663" w:type="dxa"/>
          </w:tcPr>
          <w:p w:rsidR="008E035D" w:rsidRDefault="008E035D" w:rsidP="00300A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уроков с целью оказания методической</w:t>
            </w:r>
            <w:r>
              <w:rPr>
                <w:spacing w:val="-2"/>
                <w:sz w:val="24"/>
              </w:rPr>
              <w:t xml:space="preserve"> помощи</w:t>
            </w:r>
          </w:p>
          <w:p w:rsidR="008E035D" w:rsidRDefault="008E035D" w:rsidP="00300AFF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Молодым и вновь принятым</w:t>
            </w:r>
            <w:r>
              <w:rPr>
                <w:spacing w:val="-2"/>
                <w:sz w:val="24"/>
              </w:rPr>
              <w:t xml:space="preserve"> специалистам</w:t>
            </w:r>
          </w:p>
        </w:tc>
        <w:tc>
          <w:tcPr>
            <w:tcW w:w="3406" w:type="dxa"/>
            <w:vMerge/>
          </w:tcPr>
          <w:p w:rsidR="008E035D" w:rsidRDefault="008E035D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8E035D" w:rsidTr="008E035D">
        <w:trPr>
          <w:trHeight w:val="421"/>
        </w:trPr>
        <w:tc>
          <w:tcPr>
            <w:tcW w:w="6663" w:type="dxa"/>
          </w:tcPr>
          <w:p w:rsidR="008E035D" w:rsidRDefault="008E035D" w:rsidP="0072774E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Формирование методической копилки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3406" w:type="dxa"/>
            <w:vMerge/>
          </w:tcPr>
          <w:p w:rsidR="008E035D" w:rsidRDefault="008E035D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8E035D" w:rsidTr="008E035D">
        <w:trPr>
          <w:trHeight w:val="555"/>
        </w:trPr>
        <w:tc>
          <w:tcPr>
            <w:tcW w:w="6663" w:type="dxa"/>
          </w:tcPr>
          <w:p w:rsidR="008E035D" w:rsidRDefault="008E035D" w:rsidP="0072774E">
            <w:pPr>
              <w:pStyle w:val="TableParagraph"/>
              <w:tabs>
                <w:tab w:val="left" w:pos="1187"/>
                <w:tab w:val="left" w:pos="1521"/>
                <w:tab w:val="left" w:pos="3031"/>
                <w:tab w:val="left" w:pos="4262"/>
                <w:tab w:val="left" w:pos="5255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Участие молодых специалистов в общешкольных мероприятиях, семинарах, совещаниях, КПК и т.д.</w:t>
            </w:r>
          </w:p>
        </w:tc>
        <w:tc>
          <w:tcPr>
            <w:tcW w:w="3406" w:type="dxa"/>
            <w:vMerge/>
          </w:tcPr>
          <w:p w:rsidR="008E035D" w:rsidRDefault="008E035D" w:rsidP="004B33A3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</w:tbl>
    <w:p w:rsidR="001D3B1A" w:rsidRDefault="001D3B1A">
      <w:pPr>
        <w:pStyle w:val="TableParagraph"/>
        <w:spacing w:line="264" w:lineRule="exact"/>
        <w:rPr>
          <w:sz w:val="24"/>
        </w:rPr>
        <w:sectPr w:rsidR="001D3B1A" w:rsidSect="00381B87">
          <w:type w:val="continuous"/>
          <w:pgSz w:w="11910" w:h="16840"/>
          <w:pgMar w:top="851" w:right="708" w:bottom="709" w:left="1700" w:header="720" w:footer="720" w:gutter="0"/>
          <w:cols w:space="720"/>
        </w:sectPr>
      </w:pPr>
    </w:p>
    <w:p w:rsidR="001D3B1A" w:rsidRDefault="001D3B1A">
      <w:pPr>
        <w:pStyle w:val="TableParagraph"/>
        <w:spacing w:line="264" w:lineRule="exact"/>
        <w:rPr>
          <w:sz w:val="24"/>
        </w:rPr>
        <w:sectPr w:rsidR="001D3B1A">
          <w:type w:val="continuous"/>
          <w:pgSz w:w="11910" w:h="16840"/>
          <w:pgMar w:top="1100" w:right="708" w:bottom="992" w:left="1700" w:header="720" w:footer="720" w:gutter="0"/>
          <w:cols w:space="720"/>
        </w:sectPr>
      </w:pPr>
    </w:p>
    <w:p w:rsidR="001D3B1A" w:rsidRDefault="001D3B1A">
      <w:pPr>
        <w:pStyle w:val="TableParagraph"/>
        <w:spacing w:line="270" w:lineRule="exact"/>
        <w:rPr>
          <w:sz w:val="24"/>
        </w:rPr>
        <w:sectPr w:rsidR="001D3B1A">
          <w:type w:val="continuous"/>
          <w:pgSz w:w="11910" w:h="16840"/>
          <w:pgMar w:top="1100" w:right="708" w:bottom="855" w:left="1700" w:header="720" w:footer="720" w:gutter="0"/>
          <w:cols w:space="720"/>
        </w:sectPr>
      </w:pPr>
    </w:p>
    <w:p w:rsidR="001D3B1A" w:rsidRDefault="001D3B1A">
      <w:pPr>
        <w:pStyle w:val="TableParagraph"/>
        <w:spacing w:line="264" w:lineRule="exact"/>
        <w:rPr>
          <w:sz w:val="24"/>
        </w:rPr>
        <w:sectPr w:rsidR="001D3B1A">
          <w:type w:val="continuous"/>
          <w:pgSz w:w="11910" w:h="16840"/>
          <w:pgMar w:top="1100" w:right="708" w:bottom="837" w:left="1700" w:header="720" w:footer="720" w:gutter="0"/>
          <w:cols w:space="720"/>
        </w:sectPr>
      </w:pPr>
    </w:p>
    <w:p w:rsidR="001D3B1A" w:rsidRDefault="001D3B1A">
      <w:pPr>
        <w:pStyle w:val="TableParagraph"/>
        <w:spacing w:line="264" w:lineRule="exact"/>
        <w:rPr>
          <w:sz w:val="24"/>
        </w:rPr>
        <w:sectPr w:rsidR="001D3B1A">
          <w:type w:val="continuous"/>
          <w:pgSz w:w="11910" w:h="16840"/>
          <w:pgMar w:top="1100" w:right="708" w:bottom="1397" w:left="1700" w:header="720" w:footer="720" w:gutter="0"/>
          <w:cols w:space="720"/>
        </w:sectPr>
      </w:pPr>
    </w:p>
    <w:p w:rsidR="001D3B1A" w:rsidRDefault="001D3B1A">
      <w:pPr>
        <w:pStyle w:val="TableParagraph"/>
        <w:spacing w:line="264" w:lineRule="exact"/>
        <w:rPr>
          <w:sz w:val="24"/>
        </w:rPr>
        <w:sectPr w:rsidR="001D3B1A">
          <w:type w:val="continuous"/>
          <w:pgSz w:w="11910" w:h="16840"/>
          <w:pgMar w:top="1100" w:right="708" w:bottom="1368" w:left="1700" w:header="720" w:footer="720" w:gutter="0"/>
          <w:cols w:space="720"/>
        </w:sectPr>
      </w:pPr>
    </w:p>
    <w:p w:rsidR="001D3B1A" w:rsidRDefault="001D3B1A">
      <w:pPr>
        <w:pStyle w:val="TableParagraph"/>
        <w:spacing w:line="270" w:lineRule="atLeast"/>
        <w:rPr>
          <w:sz w:val="24"/>
        </w:rPr>
        <w:sectPr w:rsidR="001D3B1A">
          <w:type w:val="continuous"/>
          <w:pgSz w:w="11910" w:h="16840"/>
          <w:pgMar w:top="1100" w:right="708" w:bottom="718" w:left="1700" w:header="720" w:footer="720" w:gutter="0"/>
          <w:cols w:space="720"/>
        </w:sectPr>
      </w:pPr>
    </w:p>
    <w:p w:rsidR="001D3B1A" w:rsidRDefault="001D3B1A">
      <w:pPr>
        <w:pStyle w:val="TableParagraph"/>
        <w:spacing w:line="255" w:lineRule="exact"/>
        <w:rPr>
          <w:sz w:val="24"/>
        </w:rPr>
        <w:sectPr w:rsidR="001D3B1A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p w:rsidR="008A0FE8" w:rsidRDefault="008A0FE8"/>
    <w:sectPr w:rsidR="008A0FE8" w:rsidSect="001D3B1A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01140"/>
    <w:multiLevelType w:val="hybridMultilevel"/>
    <w:tmpl w:val="FAAC5014"/>
    <w:lvl w:ilvl="0" w:tplc="93C2DDCE">
      <w:numFmt w:val="bullet"/>
      <w:lvlText w:val="•"/>
      <w:lvlJc w:val="left"/>
      <w:pPr>
        <w:ind w:left="10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BC9916">
      <w:numFmt w:val="bullet"/>
      <w:lvlText w:val="•"/>
      <w:lvlJc w:val="left"/>
      <w:pPr>
        <w:ind w:left="740" w:hanging="274"/>
      </w:pPr>
      <w:rPr>
        <w:rFonts w:hint="default"/>
        <w:lang w:val="ru-RU" w:eastAsia="en-US" w:bidi="ar-SA"/>
      </w:rPr>
    </w:lvl>
    <w:lvl w:ilvl="2" w:tplc="5C06A992">
      <w:numFmt w:val="bullet"/>
      <w:lvlText w:val="•"/>
      <w:lvlJc w:val="left"/>
      <w:pPr>
        <w:ind w:left="1381" w:hanging="274"/>
      </w:pPr>
      <w:rPr>
        <w:rFonts w:hint="default"/>
        <w:lang w:val="ru-RU" w:eastAsia="en-US" w:bidi="ar-SA"/>
      </w:rPr>
    </w:lvl>
    <w:lvl w:ilvl="3" w:tplc="DE829EF8">
      <w:numFmt w:val="bullet"/>
      <w:lvlText w:val="•"/>
      <w:lvlJc w:val="left"/>
      <w:pPr>
        <w:ind w:left="2022" w:hanging="274"/>
      </w:pPr>
      <w:rPr>
        <w:rFonts w:hint="default"/>
        <w:lang w:val="ru-RU" w:eastAsia="en-US" w:bidi="ar-SA"/>
      </w:rPr>
    </w:lvl>
    <w:lvl w:ilvl="4" w:tplc="42682152">
      <w:numFmt w:val="bullet"/>
      <w:lvlText w:val="•"/>
      <w:lvlJc w:val="left"/>
      <w:pPr>
        <w:ind w:left="2662" w:hanging="274"/>
      </w:pPr>
      <w:rPr>
        <w:rFonts w:hint="default"/>
        <w:lang w:val="ru-RU" w:eastAsia="en-US" w:bidi="ar-SA"/>
      </w:rPr>
    </w:lvl>
    <w:lvl w:ilvl="5" w:tplc="8CB8F7FC">
      <w:numFmt w:val="bullet"/>
      <w:lvlText w:val="•"/>
      <w:lvlJc w:val="left"/>
      <w:pPr>
        <w:ind w:left="3303" w:hanging="274"/>
      </w:pPr>
      <w:rPr>
        <w:rFonts w:hint="default"/>
        <w:lang w:val="ru-RU" w:eastAsia="en-US" w:bidi="ar-SA"/>
      </w:rPr>
    </w:lvl>
    <w:lvl w:ilvl="6" w:tplc="44BE8134">
      <w:numFmt w:val="bullet"/>
      <w:lvlText w:val="•"/>
      <w:lvlJc w:val="left"/>
      <w:pPr>
        <w:ind w:left="3944" w:hanging="274"/>
      </w:pPr>
      <w:rPr>
        <w:rFonts w:hint="default"/>
        <w:lang w:val="ru-RU" w:eastAsia="en-US" w:bidi="ar-SA"/>
      </w:rPr>
    </w:lvl>
    <w:lvl w:ilvl="7" w:tplc="4B9CEDEE">
      <w:numFmt w:val="bullet"/>
      <w:lvlText w:val="•"/>
      <w:lvlJc w:val="left"/>
      <w:pPr>
        <w:ind w:left="4584" w:hanging="274"/>
      </w:pPr>
      <w:rPr>
        <w:rFonts w:hint="default"/>
        <w:lang w:val="ru-RU" w:eastAsia="en-US" w:bidi="ar-SA"/>
      </w:rPr>
    </w:lvl>
    <w:lvl w:ilvl="8" w:tplc="6CF2151E">
      <w:numFmt w:val="bullet"/>
      <w:lvlText w:val="•"/>
      <w:lvlJc w:val="left"/>
      <w:pPr>
        <w:ind w:left="5225" w:hanging="274"/>
      </w:pPr>
      <w:rPr>
        <w:rFonts w:hint="default"/>
        <w:lang w:val="ru-RU" w:eastAsia="en-US" w:bidi="ar-SA"/>
      </w:rPr>
    </w:lvl>
  </w:abstractNum>
  <w:abstractNum w:abstractNumId="1">
    <w:nsid w:val="40FD6A04"/>
    <w:multiLevelType w:val="hybridMultilevel"/>
    <w:tmpl w:val="F3B62FDA"/>
    <w:lvl w:ilvl="0" w:tplc="0BEA6BD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A674C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2" w:tplc="CD98DEC4">
      <w:numFmt w:val="bullet"/>
      <w:lvlText w:val="•"/>
      <w:lvlJc w:val="left"/>
      <w:pPr>
        <w:ind w:left="1509" w:hanging="144"/>
      </w:pPr>
      <w:rPr>
        <w:rFonts w:hint="default"/>
        <w:lang w:val="ru-RU" w:eastAsia="en-US" w:bidi="ar-SA"/>
      </w:rPr>
    </w:lvl>
    <w:lvl w:ilvl="3" w:tplc="B094BEC0">
      <w:numFmt w:val="bullet"/>
      <w:lvlText w:val="•"/>
      <w:lvlJc w:val="left"/>
      <w:pPr>
        <w:ind w:left="2134" w:hanging="144"/>
      </w:pPr>
      <w:rPr>
        <w:rFonts w:hint="default"/>
        <w:lang w:val="ru-RU" w:eastAsia="en-US" w:bidi="ar-SA"/>
      </w:rPr>
    </w:lvl>
    <w:lvl w:ilvl="4" w:tplc="5B6E2166">
      <w:numFmt w:val="bullet"/>
      <w:lvlText w:val="•"/>
      <w:lvlJc w:val="left"/>
      <w:pPr>
        <w:ind w:left="2758" w:hanging="144"/>
      </w:pPr>
      <w:rPr>
        <w:rFonts w:hint="default"/>
        <w:lang w:val="ru-RU" w:eastAsia="en-US" w:bidi="ar-SA"/>
      </w:rPr>
    </w:lvl>
    <w:lvl w:ilvl="5" w:tplc="BA2A9748">
      <w:numFmt w:val="bullet"/>
      <w:lvlText w:val="•"/>
      <w:lvlJc w:val="left"/>
      <w:pPr>
        <w:ind w:left="3383" w:hanging="144"/>
      </w:pPr>
      <w:rPr>
        <w:rFonts w:hint="default"/>
        <w:lang w:val="ru-RU" w:eastAsia="en-US" w:bidi="ar-SA"/>
      </w:rPr>
    </w:lvl>
    <w:lvl w:ilvl="6" w:tplc="18469848">
      <w:numFmt w:val="bullet"/>
      <w:lvlText w:val="•"/>
      <w:lvlJc w:val="left"/>
      <w:pPr>
        <w:ind w:left="4008" w:hanging="144"/>
      </w:pPr>
      <w:rPr>
        <w:rFonts w:hint="default"/>
        <w:lang w:val="ru-RU" w:eastAsia="en-US" w:bidi="ar-SA"/>
      </w:rPr>
    </w:lvl>
    <w:lvl w:ilvl="7" w:tplc="6E8C7E72">
      <w:numFmt w:val="bullet"/>
      <w:lvlText w:val="•"/>
      <w:lvlJc w:val="left"/>
      <w:pPr>
        <w:ind w:left="4632" w:hanging="144"/>
      </w:pPr>
      <w:rPr>
        <w:rFonts w:hint="default"/>
        <w:lang w:val="ru-RU" w:eastAsia="en-US" w:bidi="ar-SA"/>
      </w:rPr>
    </w:lvl>
    <w:lvl w:ilvl="8" w:tplc="3DE283B8">
      <w:numFmt w:val="bullet"/>
      <w:lvlText w:val="•"/>
      <w:lvlJc w:val="left"/>
      <w:pPr>
        <w:ind w:left="5257" w:hanging="144"/>
      </w:pPr>
      <w:rPr>
        <w:rFonts w:hint="default"/>
        <w:lang w:val="ru-RU" w:eastAsia="en-US" w:bidi="ar-SA"/>
      </w:rPr>
    </w:lvl>
  </w:abstractNum>
  <w:abstractNum w:abstractNumId="2">
    <w:nsid w:val="4BBF2A84"/>
    <w:multiLevelType w:val="hybridMultilevel"/>
    <w:tmpl w:val="931E6D8C"/>
    <w:lvl w:ilvl="0" w:tplc="19B0B506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415AE">
      <w:numFmt w:val="bullet"/>
      <w:lvlText w:val="•"/>
      <w:lvlJc w:val="left"/>
      <w:pPr>
        <w:ind w:left="740" w:hanging="221"/>
      </w:pPr>
      <w:rPr>
        <w:rFonts w:hint="default"/>
        <w:lang w:val="ru-RU" w:eastAsia="en-US" w:bidi="ar-SA"/>
      </w:rPr>
    </w:lvl>
    <w:lvl w:ilvl="2" w:tplc="1EACFAA6">
      <w:numFmt w:val="bullet"/>
      <w:lvlText w:val="•"/>
      <w:lvlJc w:val="left"/>
      <w:pPr>
        <w:ind w:left="1381" w:hanging="221"/>
      </w:pPr>
      <w:rPr>
        <w:rFonts w:hint="default"/>
        <w:lang w:val="ru-RU" w:eastAsia="en-US" w:bidi="ar-SA"/>
      </w:rPr>
    </w:lvl>
    <w:lvl w:ilvl="3" w:tplc="747AE72C">
      <w:numFmt w:val="bullet"/>
      <w:lvlText w:val="•"/>
      <w:lvlJc w:val="left"/>
      <w:pPr>
        <w:ind w:left="2022" w:hanging="221"/>
      </w:pPr>
      <w:rPr>
        <w:rFonts w:hint="default"/>
        <w:lang w:val="ru-RU" w:eastAsia="en-US" w:bidi="ar-SA"/>
      </w:rPr>
    </w:lvl>
    <w:lvl w:ilvl="4" w:tplc="44D87F0C">
      <w:numFmt w:val="bullet"/>
      <w:lvlText w:val="•"/>
      <w:lvlJc w:val="left"/>
      <w:pPr>
        <w:ind w:left="2662" w:hanging="221"/>
      </w:pPr>
      <w:rPr>
        <w:rFonts w:hint="default"/>
        <w:lang w:val="ru-RU" w:eastAsia="en-US" w:bidi="ar-SA"/>
      </w:rPr>
    </w:lvl>
    <w:lvl w:ilvl="5" w:tplc="59D6C882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6" w:tplc="DA6E4D38">
      <w:numFmt w:val="bullet"/>
      <w:lvlText w:val="•"/>
      <w:lvlJc w:val="left"/>
      <w:pPr>
        <w:ind w:left="3944" w:hanging="221"/>
      </w:pPr>
      <w:rPr>
        <w:rFonts w:hint="default"/>
        <w:lang w:val="ru-RU" w:eastAsia="en-US" w:bidi="ar-SA"/>
      </w:rPr>
    </w:lvl>
    <w:lvl w:ilvl="7" w:tplc="E3F81C9A">
      <w:numFmt w:val="bullet"/>
      <w:lvlText w:val="•"/>
      <w:lvlJc w:val="left"/>
      <w:pPr>
        <w:ind w:left="4584" w:hanging="221"/>
      </w:pPr>
      <w:rPr>
        <w:rFonts w:hint="default"/>
        <w:lang w:val="ru-RU" w:eastAsia="en-US" w:bidi="ar-SA"/>
      </w:rPr>
    </w:lvl>
    <w:lvl w:ilvl="8" w:tplc="AD1C7B60">
      <w:numFmt w:val="bullet"/>
      <w:lvlText w:val="•"/>
      <w:lvlJc w:val="left"/>
      <w:pPr>
        <w:ind w:left="5225" w:hanging="221"/>
      </w:pPr>
      <w:rPr>
        <w:rFonts w:hint="default"/>
        <w:lang w:val="ru-RU" w:eastAsia="en-US" w:bidi="ar-SA"/>
      </w:rPr>
    </w:lvl>
  </w:abstractNum>
  <w:abstractNum w:abstractNumId="3">
    <w:nsid w:val="4C88413D"/>
    <w:multiLevelType w:val="hybridMultilevel"/>
    <w:tmpl w:val="02027B74"/>
    <w:lvl w:ilvl="0" w:tplc="8E8401D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A0DD2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3642070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86248F8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10C019A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B708C3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7B32A90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CB5E89D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21A6D8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4">
    <w:nsid w:val="63D538DA"/>
    <w:multiLevelType w:val="hybridMultilevel"/>
    <w:tmpl w:val="4F5C0934"/>
    <w:lvl w:ilvl="0" w:tplc="89E46C4E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A5A0A">
      <w:numFmt w:val="bullet"/>
      <w:lvlText w:val="•"/>
      <w:lvlJc w:val="left"/>
      <w:pPr>
        <w:ind w:left="740" w:hanging="231"/>
      </w:pPr>
      <w:rPr>
        <w:rFonts w:hint="default"/>
        <w:lang w:val="ru-RU" w:eastAsia="en-US" w:bidi="ar-SA"/>
      </w:rPr>
    </w:lvl>
    <w:lvl w:ilvl="2" w:tplc="B1E06AF0">
      <w:numFmt w:val="bullet"/>
      <w:lvlText w:val="•"/>
      <w:lvlJc w:val="left"/>
      <w:pPr>
        <w:ind w:left="1381" w:hanging="231"/>
      </w:pPr>
      <w:rPr>
        <w:rFonts w:hint="default"/>
        <w:lang w:val="ru-RU" w:eastAsia="en-US" w:bidi="ar-SA"/>
      </w:rPr>
    </w:lvl>
    <w:lvl w:ilvl="3" w:tplc="F048A7FA">
      <w:numFmt w:val="bullet"/>
      <w:lvlText w:val="•"/>
      <w:lvlJc w:val="left"/>
      <w:pPr>
        <w:ind w:left="2022" w:hanging="231"/>
      </w:pPr>
      <w:rPr>
        <w:rFonts w:hint="default"/>
        <w:lang w:val="ru-RU" w:eastAsia="en-US" w:bidi="ar-SA"/>
      </w:rPr>
    </w:lvl>
    <w:lvl w:ilvl="4" w:tplc="A3D6F226">
      <w:numFmt w:val="bullet"/>
      <w:lvlText w:val="•"/>
      <w:lvlJc w:val="left"/>
      <w:pPr>
        <w:ind w:left="2662" w:hanging="231"/>
      </w:pPr>
      <w:rPr>
        <w:rFonts w:hint="default"/>
        <w:lang w:val="ru-RU" w:eastAsia="en-US" w:bidi="ar-SA"/>
      </w:rPr>
    </w:lvl>
    <w:lvl w:ilvl="5" w:tplc="59E28CCE">
      <w:numFmt w:val="bullet"/>
      <w:lvlText w:val="•"/>
      <w:lvlJc w:val="left"/>
      <w:pPr>
        <w:ind w:left="3303" w:hanging="231"/>
      </w:pPr>
      <w:rPr>
        <w:rFonts w:hint="default"/>
        <w:lang w:val="ru-RU" w:eastAsia="en-US" w:bidi="ar-SA"/>
      </w:rPr>
    </w:lvl>
    <w:lvl w:ilvl="6" w:tplc="33349C0C">
      <w:numFmt w:val="bullet"/>
      <w:lvlText w:val="•"/>
      <w:lvlJc w:val="left"/>
      <w:pPr>
        <w:ind w:left="3944" w:hanging="231"/>
      </w:pPr>
      <w:rPr>
        <w:rFonts w:hint="default"/>
        <w:lang w:val="ru-RU" w:eastAsia="en-US" w:bidi="ar-SA"/>
      </w:rPr>
    </w:lvl>
    <w:lvl w:ilvl="7" w:tplc="196E0678">
      <w:numFmt w:val="bullet"/>
      <w:lvlText w:val="•"/>
      <w:lvlJc w:val="left"/>
      <w:pPr>
        <w:ind w:left="4584" w:hanging="231"/>
      </w:pPr>
      <w:rPr>
        <w:rFonts w:hint="default"/>
        <w:lang w:val="ru-RU" w:eastAsia="en-US" w:bidi="ar-SA"/>
      </w:rPr>
    </w:lvl>
    <w:lvl w:ilvl="8" w:tplc="97F894DE">
      <w:numFmt w:val="bullet"/>
      <w:lvlText w:val="•"/>
      <w:lvlJc w:val="left"/>
      <w:pPr>
        <w:ind w:left="5225" w:hanging="23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3B1A"/>
    <w:rsid w:val="000F354E"/>
    <w:rsid w:val="001D3B1A"/>
    <w:rsid w:val="00300AFF"/>
    <w:rsid w:val="00381B87"/>
    <w:rsid w:val="004B33A3"/>
    <w:rsid w:val="00532FFA"/>
    <w:rsid w:val="008A0FE8"/>
    <w:rsid w:val="008E035D"/>
    <w:rsid w:val="00916DCC"/>
    <w:rsid w:val="0096431A"/>
    <w:rsid w:val="00A441FD"/>
    <w:rsid w:val="00A8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3B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3B1A"/>
    <w:pPr>
      <w:ind w:left="720" w:hanging="359"/>
    </w:pPr>
    <w:rPr>
      <w:sz w:val="26"/>
      <w:szCs w:val="26"/>
    </w:rPr>
  </w:style>
  <w:style w:type="paragraph" w:styleId="a4">
    <w:name w:val="Title"/>
    <w:basedOn w:val="a"/>
    <w:uiPriority w:val="1"/>
    <w:qFormat/>
    <w:rsid w:val="001D3B1A"/>
    <w:pPr>
      <w:ind w:left="2" w:hanging="217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1D3B1A"/>
    <w:pPr>
      <w:ind w:left="720" w:hanging="359"/>
    </w:pPr>
  </w:style>
  <w:style w:type="paragraph" w:customStyle="1" w:styleId="TableParagraph">
    <w:name w:val="Table Paragraph"/>
    <w:basedOn w:val="a"/>
    <w:uiPriority w:val="1"/>
    <w:qFormat/>
    <w:rsid w:val="001D3B1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.1sept.ru/video/17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1sept.ru/video/1784" TargetMode="External"/><Relationship Id="rId5" Type="http://schemas.openxmlformats.org/officeDocument/2006/relationships/hyperlink" Target="mailto:mou15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Пинигина Светлана Владимировна</dc:creator>
  <cp:lastModifiedBy>ekz</cp:lastModifiedBy>
  <cp:revision>5</cp:revision>
  <dcterms:created xsi:type="dcterms:W3CDTF">2025-04-17T05:34:00Z</dcterms:created>
  <dcterms:modified xsi:type="dcterms:W3CDTF">2025-04-17T06:54:00Z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</Properties>
</file>